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9479" w14:textId="77777777" w:rsidR="00FE574C" w:rsidRDefault="00FE574C" w:rsidP="00FF4956">
      <w:pPr>
        <w:pStyle w:val="CommentText"/>
        <w:rPr>
          <w:rFonts w:cstheme="minorHAnsi"/>
          <w:b/>
          <w:iCs/>
          <w:sz w:val="22"/>
          <w:szCs w:val="22"/>
        </w:rPr>
      </w:pPr>
      <w:r>
        <w:rPr>
          <w:rFonts w:cstheme="minorHAnsi"/>
          <w:b/>
          <w:iCs/>
          <w:sz w:val="22"/>
          <w:szCs w:val="22"/>
        </w:rPr>
        <w:t>Behavioral Ecology and Sociobiology</w:t>
      </w:r>
    </w:p>
    <w:p w14:paraId="3657C18B" w14:textId="40ACAFD5" w:rsidR="00FF4956" w:rsidRPr="00FF4956" w:rsidRDefault="00FE574C" w:rsidP="00FF4956">
      <w:pPr>
        <w:pStyle w:val="CommentText"/>
        <w:rPr>
          <w:rFonts w:cstheme="minorHAnsi"/>
          <w:b/>
          <w:sz w:val="22"/>
          <w:szCs w:val="22"/>
        </w:rPr>
      </w:pPr>
      <w:r>
        <w:rPr>
          <w:rFonts w:cstheme="minorHAnsi"/>
          <w:b/>
          <w:iCs/>
          <w:sz w:val="22"/>
          <w:szCs w:val="22"/>
        </w:rPr>
        <w:t>Supplementary materials for “M</w:t>
      </w:r>
      <w:r w:rsidR="00FF4956" w:rsidRPr="00FF4956">
        <w:rPr>
          <w:rFonts w:cstheme="minorHAnsi"/>
          <w:b/>
          <w:iCs/>
          <w:sz w:val="22"/>
          <w:szCs w:val="22"/>
        </w:rPr>
        <w:t>ulti-scale predictors of parasite risk in wild male savanna baboons (</w:t>
      </w:r>
      <w:proofErr w:type="spellStart"/>
      <w:r w:rsidR="00FF4956" w:rsidRPr="00FF4956">
        <w:rPr>
          <w:rFonts w:cstheme="minorHAnsi"/>
          <w:b/>
          <w:i/>
          <w:iCs/>
          <w:sz w:val="22"/>
          <w:szCs w:val="22"/>
        </w:rPr>
        <w:t>Papio</w:t>
      </w:r>
      <w:proofErr w:type="spellEnd"/>
      <w:r w:rsidR="00FF4956" w:rsidRPr="00FF4956">
        <w:rPr>
          <w:rFonts w:cstheme="minorHAnsi"/>
          <w:b/>
          <w:i/>
          <w:iCs/>
          <w:sz w:val="22"/>
          <w:szCs w:val="22"/>
        </w:rPr>
        <w:t xml:space="preserve"> cynocephalus</w:t>
      </w:r>
      <w:r w:rsidR="009179CD">
        <w:rPr>
          <w:rFonts w:cstheme="minorHAnsi"/>
          <w:b/>
          <w:iCs/>
          <w:sz w:val="22"/>
          <w:szCs w:val="22"/>
        </w:rPr>
        <w:t>)</w:t>
      </w:r>
      <w:r>
        <w:rPr>
          <w:rFonts w:cstheme="minorHAnsi"/>
          <w:b/>
          <w:iCs/>
          <w:sz w:val="22"/>
          <w:szCs w:val="22"/>
        </w:rPr>
        <w:t>”</w:t>
      </w:r>
      <w:r w:rsidR="00FF4956" w:rsidRPr="00FF4956">
        <w:rPr>
          <w:rFonts w:cstheme="minorHAnsi"/>
          <w:b/>
          <w:sz w:val="22"/>
          <w:szCs w:val="22"/>
        </w:rPr>
        <w:t xml:space="preserve"> </w:t>
      </w:r>
    </w:p>
    <w:p w14:paraId="5FA8C2CB" w14:textId="77777777" w:rsidR="00FF4956" w:rsidRPr="00FF4956" w:rsidRDefault="00FF4956" w:rsidP="00FF4956">
      <w:pPr>
        <w:pStyle w:val="CommentText"/>
        <w:rPr>
          <w:rFonts w:cstheme="minorHAnsi"/>
          <w:b/>
          <w:sz w:val="22"/>
          <w:szCs w:val="22"/>
          <w:vertAlign w:val="superscript"/>
        </w:rPr>
      </w:pPr>
      <w:r w:rsidRPr="00FF4956">
        <w:rPr>
          <w:rFonts w:cstheme="minorHAnsi"/>
          <w:b/>
          <w:sz w:val="22"/>
          <w:szCs w:val="22"/>
        </w:rPr>
        <w:t>Bobby Habig</w:t>
      </w:r>
      <w:r w:rsidRPr="00FF4956">
        <w:rPr>
          <w:rFonts w:cstheme="minorHAnsi"/>
          <w:b/>
          <w:sz w:val="22"/>
          <w:szCs w:val="22"/>
          <w:vertAlign w:val="superscript"/>
        </w:rPr>
        <w:t>1, 2, 5</w:t>
      </w:r>
      <w:r w:rsidRPr="00FF4956">
        <w:rPr>
          <w:rFonts w:cstheme="minorHAnsi"/>
          <w:b/>
          <w:sz w:val="22"/>
          <w:szCs w:val="22"/>
        </w:rPr>
        <w:t>, David A.W.A.M. Jansen</w:t>
      </w:r>
      <w:r w:rsidRPr="00FF4956">
        <w:rPr>
          <w:rFonts w:cstheme="minorHAnsi"/>
          <w:b/>
          <w:sz w:val="22"/>
          <w:szCs w:val="22"/>
          <w:vertAlign w:val="superscript"/>
        </w:rPr>
        <w:t>1</w:t>
      </w:r>
      <w:r w:rsidRPr="00FF4956">
        <w:rPr>
          <w:rFonts w:cstheme="minorHAnsi"/>
          <w:b/>
          <w:sz w:val="22"/>
          <w:szCs w:val="22"/>
        </w:rPr>
        <w:t>, Mercy Y. Akinyi</w:t>
      </w:r>
      <w:r w:rsidRPr="00FF4956">
        <w:rPr>
          <w:rFonts w:cstheme="minorHAnsi"/>
          <w:b/>
          <w:sz w:val="22"/>
          <w:szCs w:val="22"/>
          <w:vertAlign w:val="superscript"/>
        </w:rPr>
        <w:t>3, 4</w:t>
      </w:r>
      <w:r w:rsidRPr="00FF4956">
        <w:rPr>
          <w:rFonts w:cstheme="minorHAnsi"/>
          <w:b/>
          <w:sz w:val="22"/>
          <w:szCs w:val="22"/>
        </w:rPr>
        <w:t>, Laurence R. Gesquiere</w:t>
      </w:r>
      <w:r w:rsidRPr="00FF4956">
        <w:rPr>
          <w:rFonts w:cstheme="minorHAnsi"/>
          <w:b/>
          <w:sz w:val="22"/>
          <w:szCs w:val="22"/>
          <w:vertAlign w:val="superscript"/>
        </w:rPr>
        <w:t>3</w:t>
      </w:r>
      <w:r w:rsidRPr="00FF4956">
        <w:rPr>
          <w:rFonts w:cstheme="minorHAnsi"/>
          <w:b/>
          <w:sz w:val="22"/>
          <w:szCs w:val="22"/>
        </w:rPr>
        <w:t>, Susan C. Alberts</w:t>
      </w:r>
      <w:r w:rsidRPr="00FF4956">
        <w:rPr>
          <w:rFonts w:cstheme="minorHAnsi"/>
          <w:b/>
          <w:sz w:val="22"/>
          <w:szCs w:val="22"/>
          <w:vertAlign w:val="superscript"/>
        </w:rPr>
        <w:t>3</w:t>
      </w:r>
      <w:r w:rsidRPr="00FF4956">
        <w:rPr>
          <w:rFonts w:cstheme="minorHAnsi"/>
          <w:b/>
          <w:sz w:val="22"/>
          <w:szCs w:val="22"/>
        </w:rPr>
        <w:t>, and Elizabeth A. Archie</w:t>
      </w:r>
      <w:r w:rsidRPr="00FF4956">
        <w:rPr>
          <w:rFonts w:cstheme="minorHAnsi"/>
          <w:b/>
          <w:sz w:val="22"/>
          <w:szCs w:val="22"/>
          <w:vertAlign w:val="superscript"/>
        </w:rPr>
        <w:t>1</w:t>
      </w:r>
    </w:p>
    <w:p w14:paraId="6845C2A8" w14:textId="77777777" w:rsidR="00FF4956" w:rsidRPr="00FF4956" w:rsidRDefault="00FF4956" w:rsidP="00FF4956">
      <w:pPr>
        <w:pStyle w:val="Footer"/>
        <w:spacing w:after="0" w:line="480" w:lineRule="auto"/>
        <w:rPr>
          <w:rStyle w:val="postal-code"/>
          <w:rFonts w:asciiTheme="minorHAnsi" w:hAnsiTheme="minorHAnsi" w:cstheme="minorHAnsi"/>
          <w:i/>
        </w:rPr>
      </w:pPr>
      <w:r w:rsidRPr="00FF4956">
        <w:rPr>
          <w:rFonts w:asciiTheme="minorHAnsi" w:hAnsiTheme="minorHAnsi" w:cstheme="minorHAnsi"/>
          <w:i/>
          <w:vertAlign w:val="superscript"/>
        </w:rPr>
        <w:t>1</w:t>
      </w:r>
      <w:r w:rsidRPr="00FF4956">
        <w:rPr>
          <w:rFonts w:asciiTheme="minorHAnsi" w:hAnsiTheme="minorHAnsi" w:cstheme="minorHAnsi"/>
          <w:i/>
        </w:rPr>
        <w:t xml:space="preserve">Department of Biological Sciences, University of Notre Dame, </w:t>
      </w:r>
      <w:r w:rsidRPr="00FF4956">
        <w:rPr>
          <w:rStyle w:val="street-address"/>
          <w:rFonts w:asciiTheme="minorHAnsi" w:hAnsiTheme="minorHAnsi" w:cstheme="minorHAnsi"/>
          <w:i/>
        </w:rPr>
        <w:t>Galvin Life Sciences Center</w:t>
      </w:r>
      <w:r w:rsidRPr="00FF4956">
        <w:rPr>
          <w:rFonts w:asciiTheme="minorHAnsi" w:hAnsiTheme="minorHAnsi" w:cstheme="minorHAnsi"/>
          <w:i/>
        </w:rPr>
        <w:t xml:space="preserve">, </w:t>
      </w:r>
      <w:r w:rsidRPr="00FF4956">
        <w:rPr>
          <w:rStyle w:val="locality"/>
          <w:rFonts w:asciiTheme="minorHAnsi" w:hAnsiTheme="minorHAnsi" w:cstheme="minorHAnsi"/>
          <w:i/>
        </w:rPr>
        <w:t>Notre Dame</w:t>
      </w:r>
      <w:r w:rsidRPr="00FF4956">
        <w:rPr>
          <w:rFonts w:asciiTheme="minorHAnsi" w:hAnsiTheme="minorHAnsi" w:cstheme="minorHAnsi"/>
          <w:i/>
        </w:rPr>
        <w:t xml:space="preserve">, </w:t>
      </w:r>
      <w:r w:rsidRPr="00FF4956">
        <w:rPr>
          <w:rStyle w:val="region"/>
          <w:rFonts w:asciiTheme="minorHAnsi" w:hAnsiTheme="minorHAnsi" w:cstheme="minorHAnsi"/>
          <w:i/>
        </w:rPr>
        <w:t>IN</w:t>
      </w:r>
      <w:r w:rsidRPr="00FF4956">
        <w:rPr>
          <w:rFonts w:asciiTheme="minorHAnsi" w:hAnsiTheme="minorHAnsi" w:cstheme="minorHAnsi"/>
          <w:i/>
        </w:rPr>
        <w:t xml:space="preserve"> </w:t>
      </w:r>
      <w:r w:rsidRPr="00FF4956">
        <w:rPr>
          <w:rStyle w:val="postal-code"/>
          <w:rFonts w:asciiTheme="minorHAnsi" w:hAnsiTheme="minorHAnsi" w:cstheme="minorHAnsi"/>
          <w:i/>
        </w:rPr>
        <w:t>46556, USA</w:t>
      </w:r>
    </w:p>
    <w:p w14:paraId="574989DC" w14:textId="77777777" w:rsidR="00FF4956" w:rsidRPr="00FF4956" w:rsidRDefault="00FF4956" w:rsidP="00FF4956">
      <w:pPr>
        <w:pStyle w:val="Footer"/>
        <w:spacing w:after="0" w:line="480" w:lineRule="auto"/>
        <w:rPr>
          <w:rFonts w:asciiTheme="minorHAnsi" w:hAnsiTheme="minorHAnsi" w:cstheme="minorHAnsi"/>
          <w:i/>
        </w:rPr>
      </w:pPr>
      <w:r w:rsidRPr="00FF4956">
        <w:rPr>
          <w:rFonts w:asciiTheme="minorHAnsi" w:hAnsiTheme="minorHAnsi" w:cstheme="minorHAnsi"/>
          <w:i/>
          <w:vertAlign w:val="superscript"/>
        </w:rPr>
        <w:t>2</w:t>
      </w:r>
      <w:r w:rsidRPr="00FF4956">
        <w:rPr>
          <w:rFonts w:asciiTheme="minorHAnsi" w:hAnsiTheme="minorHAnsi" w:cstheme="minorHAnsi"/>
          <w:i/>
        </w:rPr>
        <w:t>Current Address: Department of Biology, Queens College, City University of New York</w:t>
      </w:r>
    </w:p>
    <w:p w14:paraId="3B3AAD2A" w14:textId="77777777" w:rsidR="00FF4956" w:rsidRPr="00FF4956" w:rsidRDefault="00FF4956" w:rsidP="00FF4956">
      <w:pPr>
        <w:spacing w:after="0" w:line="480" w:lineRule="auto"/>
        <w:rPr>
          <w:rStyle w:val="postal-code"/>
          <w:rFonts w:cstheme="minorHAnsi"/>
          <w:i/>
        </w:rPr>
      </w:pPr>
      <w:r w:rsidRPr="00FF4956">
        <w:rPr>
          <w:rFonts w:cstheme="minorHAnsi"/>
          <w:i/>
        </w:rPr>
        <w:t xml:space="preserve">65-30 </w:t>
      </w:r>
      <w:proofErr w:type="spellStart"/>
      <w:r w:rsidRPr="00FF4956">
        <w:rPr>
          <w:rFonts w:cstheme="minorHAnsi"/>
          <w:i/>
        </w:rPr>
        <w:t>Kissena</w:t>
      </w:r>
      <w:proofErr w:type="spellEnd"/>
      <w:r w:rsidRPr="00FF4956">
        <w:rPr>
          <w:rFonts w:cstheme="minorHAnsi"/>
          <w:i/>
        </w:rPr>
        <w:t xml:space="preserve"> Blvd.  Flushing, NY 11367, USA</w:t>
      </w:r>
    </w:p>
    <w:p w14:paraId="551201D8" w14:textId="77777777" w:rsidR="00FF4956" w:rsidRPr="00FF4956" w:rsidRDefault="00FF4956" w:rsidP="00FF4956">
      <w:pPr>
        <w:pStyle w:val="Footer"/>
        <w:spacing w:after="0" w:line="480" w:lineRule="auto"/>
        <w:rPr>
          <w:rStyle w:val="postal-code"/>
          <w:rFonts w:asciiTheme="minorHAnsi" w:hAnsiTheme="minorHAnsi" w:cstheme="minorHAnsi"/>
          <w:i/>
        </w:rPr>
      </w:pPr>
      <w:r w:rsidRPr="00FF4956">
        <w:rPr>
          <w:rFonts w:asciiTheme="minorHAnsi" w:hAnsiTheme="minorHAnsi" w:cstheme="minorHAnsi"/>
          <w:i/>
          <w:vertAlign w:val="superscript"/>
        </w:rPr>
        <w:t>3</w:t>
      </w:r>
      <w:r w:rsidRPr="00FF4956">
        <w:rPr>
          <w:rFonts w:asciiTheme="minorHAnsi" w:hAnsiTheme="minorHAnsi" w:cstheme="minorHAnsi"/>
          <w:i/>
        </w:rPr>
        <w:t>Department</w:t>
      </w:r>
      <w:r w:rsidR="0046470F">
        <w:rPr>
          <w:rFonts w:asciiTheme="minorHAnsi" w:hAnsiTheme="minorHAnsi" w:cstheme="minorHAnsi"/>
          <w:i/>
        </w:rPr>
        <w:t>s</w:t>
      </w:r>
      <w:r w:rsidRPr="00FF4956">
        <w:rPr>
          <w:rFonts w:asciiTheme="minorHAnsi" w:hAnsiTheme="minorHAnsi" w:cstheme="minorHAnsi"/>
          <w:i/>
        </w:rPr>
        <w:t xml:space="preserve"> of Biology and Evolutionary Anthropology, Duke University, </w:t>
      </w:r>
      <w:r w:rsidRPr="00FF4956">
        <w:rPr>
          <w:rStyle w:val="street-address"/>
          <w:rFonts w:asciiTheme="minorHAnsi" w:hAnsiTheme="minorHAnsi" w:cstheme="minorHAnsi"/>
          <w:i/>
        </w:rPr>
        <w:t>Box 90338</w:t>
      </w:r>
      <w:r w:rsidRPr="00FF4956">
        <w:rPr>
          <w:rFonts w:asciiTheme="minorHAnsi" w:hAnsiTheme="minorHAnsi" w:cstheme="minorHAnsi"/>
          <w:i/>
        </w:rPr>
        <w:t xml:space="preserve">, </w:t>
      </w:r>
      <w:r w:rsidRPr="00FF4956">
        <w:rPr>
          <w:rStyle w:val="locality"/>
          <w:rFonts w:asciiTheme="minorHAnsi" w:hAnsiTheme="minorHAnsi" w:cstheme="minorHAnsi"/>
          <w:i/>
        </w:rPr>
        <w:t>Durham</w:t>
      </w:r>
      <w:r w:rsidRPr="00FF4956">
        <w:rPr>
          <w:rFonts w:asciiTheme="minorHAnsi" w:hAnsiTheme="minorHAnsi" w:cstheme="minorHAnsi"/>
          <w:i/>
        </w:rPr>
        <w:t xml:space="preserve">, </w:t>
      </w:r>
      <w:r w:rsidRPr="00FF4956">
        <w:rPr>
          <w:rStyle w:val="region"/>
          <w:rFonts w:asciiTheme="minorHAnsi" w:hAnsiTheme="minorHAnsi" w:cstheme="minorHAnsi"/>
          <w:i/>
        </w:rPr>
        <w:t>NC</w:t>
      </w:r>
      <w:r w:rsidRPr="00FF4956">
        <w:rPr>
          <w:rFonts w:asciiTheme="minorHAnsi" w:hAnsiTheme="minorHAnsi" w:cstheme="minorHAnsi"/>
          <w:i/>
        </w:rPr>
        <w:t xml:space="preserve"> 90338</w:t>
      </w:r>
      <w:r w:rsidRPr="00FF4956">
        <w:rPr>
          <w:rStyle w:val="postal-code"/>
          <w:rFonts w:asciiTheme="minorHAnsi" w:hAnsiTheme="minorHAnsi" w:cstheme="minorHAnsi"/>
          <w:i/>
        </w:rPr>
        <w:t>, USA</w:t>
      </w:r>
    </w:p>
    <w:p w14:paraId="2EDD904A" w14:textId="77777777" w:rsidR="00FF4956" w:rsidRPr="00FF4956" w:rsidRDefault="00FF4956" w:rsidP="00FF4956">
      <w:pPr>
        <w:pStyle w:val="Footer"/>
        <w:spacing w:after="0" w:line="480" w:lineRule="auto"/>
        <w:rPr>
          <w:rStyle w:val="postal-code"/>
          <w:rFonts w:asciiTheme="minorHAnsi" w:hAnsiTheme="minorHAnsi" w:cstheme="minorHAnsi"/>
          <w:i/>
        </w:rPr>
      </w:pPr>
      <w:r w:rsidRPr="00FF4956">
        <w:rPr>
          <w:rFonts w:asciiTheme="minorHAnsi" w:hAnsiTheme="minorHAnsi" w:cstheme="minorHAnsi"/>
          <w:i/>
          <w:vertAlign w:val="superscript"/>
        </w:rPr>
        <w:t>4</w:t>
      </w:r>
      <w:r w:rsidRPr="00FF4956">
        <w:rPr>
          <w:rFonts w:asciiTheme="minorHAnsi" w:hAnsiTheme="minorHAnsi" w:cstheme="minorHAnsi"/>
          <w:i/>
        </w:rPr>
        <w:t>Institute of Primate Research, National Museums of Kenya, Nairobi, Kenya</w:t>
      </w:r>
    </w:p>
    <w:p w14:paraId="04F5320A" w14:textId="77777777" w:rsidR="000B1C2A" w:rsidRPr="00FF4956" w:rsidRDefault="00FF4956" w:rsidP="00FF4956">
      <w:pPr>
        <w:rPr>
          <w:rFonts w:cstheme="minorHAnsi"/>
        </w:rPr>
      </w:pPr>
      <w:r w:rsidRPr="00FF4956">
        <w:rPr>
          <w:rStyle w:val="postal-code"/>
          <w:rFonts w:cstheme="minorHAnsi"/>
          <w:i/>
          <w:vertAlign w:val="superscript"/>
        </w:rPr>
        <w:t>5</w:t>
      </w:r>
      <w:r w:rsidRPr="00FF4956">
        <w:rPr>
          <w:rStyle w:val="postal-code"/>
          <w:rFonts w:cstheme="minorHAnsi"/>
          <w:i/>
        </w:rPr>
        <w:t xml:space="preserve">Corresponding author; e-mail: </w:t>
      </w:r>
      <w:hyperlink r:id="rId6" w:history="1">
        <w:r w:rsidRPr="00FF4956">
          <w:rPr>
            <w:rStyle w:val="Hyperlink"/>
            <w:rFonts w:cstheme="minorHAnsi"/>
          </w:rPr>
          <w:t>rhabig@nd.edu</w:t>
        </w:r>
      </w:hyperlink>
    </w:p>
    <w:p w14:paraId="4D8D643A" w14:textId="77777777" w:rsidR="000B1C2A" w:rsidRPr="00C172F5" w:rsidRDefault="000B1C2A" w:rsidP="000B1C2A">
      <w:pPr>
        <w:rPr>
          <w:rFonts w:cstheme="minorHAnsi"/>
        </w:rPr>
      </w:pPr>
    </w:p>
    <w:p w14:paraId="444AE08F" w14:textId="77777777" w:rsidR="000B1C2A" w:rsidRPr="00FF4423" w:rsidRDefault="000B1C2A" w:rsidP="000B1C2A">
      <w:pPr>
        <w:rPr>
          <w:rFonts w:cstheme="minorHAnsi"/>
          <w:b/>
        </w:rPr>
      </w:pPr>
      <w:r w:rsidRPr="00FF4423">
        <w:rPr>
          <w:rFonts w:cstheme="minorHAnsi"/>
          <w:b/>
        </w:rPr>
        <w:t>Table of Contents</w:t>
      </w:r>
    </w:p>
    <w:p w14:paraId="07959F7A" w14:textId="5F35391D" w:rsidR="000B1C2A" w:rsidRDefault="000B1C2A" w:rsidP="000B1C2A">
      <w:pPr>
        <w:rPr>
          <w:rFonts w:cstheme="minorHAnsi"/>
        </w:rPr>
      </w:pPr>
      <w:r>
        <w:rPr>
          <w:rFonts w:cstheme="minorHAnsi"/>
        </w:rPr>
        <w:t>Supplementary materials and methods ……………………………………………………………………………………..</w:t>
      </w:r>
      <w:r w:rsidR="00D51FF2">
        <w:rPr>
          <w:rFonts w:cstheme="minorHAnsi"/>
        </w:rPr>
        <w:t>2</w:t>
      </w:r>
    </w:p>
    <w:p w14:paraId="1213B06A" w14:textId="115477A9" w:rsidR="000B1C2A" w:rsidRDefault="000B1C2A" w:rsidP="000B1C2A">
      <w:pPr>
        <w:rPr>
          <w:rFonts w:cstheme="minorHAnsi"/>
        </w:rPr>
      </w:pPr>
      <w:r>
        <w:rPr>
          <w:rFonts w:cstheme="minorHAnsi"/>
        </w:rPr>
        <w:t>Supplementary Tables ……………………………………………………………………………………………………………….</w:t>
      </w:r>
      <w:r w:rsidR="00D51FF2">
        <w:rPr>
          <w:rFonts w:cstheme="minorHAnsi"/>
        </w:rPr>
        <w:t>4</w:t>
      </w:r>
    </w:p>
    <w:p w14:paraId="1863829D" w14:textId="5F8FDCD8" w:rsidR="000B1C2A" w:rsidRPr="00C172F5" w:rsidRDefault="000B1C2A" w:rsidP="000B1C2A">
      <w:pPr>
        <w:rPr>
          <w:rFonts w:cstheme="minorHAnsi"/>
        </w:rPr>
      </w:pPr>
      <w:r>
        <w:rPr>
          <w:rFonts w:cstheme="minorHAnsi"/>
        </w:rPr>
        <w:t>References………………………………………………………………………………………………………………………………….</w:t>
      </w:r>
      <w:r w:rsidR="00D51FF2">
        <w:rPr>
          <w:rFonts w:cstheme="minorHAnsi"/>
        </w:rPr>
        <w:t>6</w:t>
      </w:r>
    </w:p>
    <w:p w14:paraId="3C968C0A" w14:textId="77777777" w:rsidR="00394764" w:rsidRPr="00C172F5" w:rsidRDefault="00394764">
      <w:pPr>
        <w:rPr>
          <w:rFonts w:cstheme="minorHAnsi"/>
        </w:rPr>
      </w:pPr>
    </w:p>
    <w:p w14:paraId="76872EA6" w14:textId="77777777" w:rsidR="006A64AC" w:rsidRPr="00C172F5" w:rsidRDefault="006A64AC">
      <w:pPr>
        <w:rPr>
          <w:rFonts w:cstheme="minorHAnsi"/>
        </w:rPr>
      </w:pPr>
    </w:p>
    <w:p w14:paraId="3B15A066" w14:textId="77777777" w:rsidR="006A64AC" w:rsidRPr="00C172F5" w:rsidRDefault="006A64AC">
      <w:pPr>
        <w:rPr>
          <w:rFonts w:cstheme="minorHAnsi"/>
        </w:rPr>
      </w:pPr>
    </w:p>
    <w:p w14:paraId="47B739E7" w14:textId="77777777" w:rsidR="006A64AC" w:rsidRPr="00C172F5" w:rsidRDefault="006A64AC">
      <w:pPr>
        <w:rPr>
          <w:rFonts w:cstheme="minorHAnsi"/>
        </w:rPr>
      </w:pPr>
    </w:p>
    <w:p w14:paraId="5B352C62" w14:textId="77777777" w:rsidR="006A64AC" w:rsidRPr="00C172F5" w:rsidRDefault="006A64AC">
      <w:pPr>
        <w:rPr>
          <w:rFonts w:cstheme="minorHAnsi"/>
        </w:rPr>
      </w:pPr>
    </w:p>
    <w:p w14:paraId="21F480CC" w14:textId="77777777" w:rsidR="006A64AC" w:rsidRPr="00C172F5" w:rsidRDefault="006A64AC">
      <w:pPr>
        <w:rPr>
          <w:rFonts w:cstheme="minorHAnsi"/>
        </w:rPr>
      </w:pPr>
    </w:p>
    <w:p w14:paraId="3BFDD9BE" w14:textId="77777777" w:rsidR="006A64AC" w:rsidRPr="00C172F5" w:rsidRDefault="006A64AC">
      <w:pPr>
        <w:rPr>
          <w:rFonts w:cstheme="minorHAnsi"/>
        </w:rPr>
      </w:pPr>
    </w:p>
    <w:p w14:paraId="14971A61" w14:textId="77777777" w:rsidR="006A64AC" w:rsidRPr="00C172F5" w:rsidRDefault="006A64AC">
      <w:pPr>
        <w:rPr>
          <w:rFonts w:cstheme="minorHAnsi"/>
        </w:rPr>
      </w:pPr>
    </w:p>
    <w:p w14:paraId="39C4466B" w14:textId="77777777" w:rsidR="006A64AC" w:rsidRPr="00C172F5" w:rsidRDefault="00AF7FE3" w:rsidP="006A64AC">
      <w:pPr>
        <w:spacing w:after="0" w:line="360" w:lineRule="auto"/>
        <w:rPr>
          <w:rFonts w:cstheme="minorHAnsi"/>
          <w:b/>
        </w:rPr>
      </w:pPr>
      <w:bookmarkStart w:id="0" w:name="_GoBack"/>
      <w:bookmarkEnd w:id="0"/>
      <w:r w:rsidRPr="00C172F5">
        <w:rPr>
          <w:rFonts w:cstheme="minorHAnsi"/>
          <w:b/>
        </w:rPr>
        <w:lastRenderedPageBreak/>
        <w:t xml:space="preserve">Supplementary </w:t>
      </w:r>
      <w:r w:rsidR="006A64AC" w:rsidRPr="00C172F5">
        <w:rPr>
          <w:rFonts w:cstheme="minorHAnsi"/>
          <w:b/>
        </w:rPr>
        <w:t>materials</w:t>
      </w:r>
      <w:r w:rsidR="00FF4956">
        <w:rPr>
          <w:rFonts w:cstheme="minorHAnsi"/>
          <w:b/>
        </w:rPr>
        <w:t xml:space="preserve"> and methods</w:t>
      </w:r>
    </w:p>
    <w:p w14:paraId="39CE56B5" w14:textId="77777777" w:rsidR="006A64AC" w:rsidRPr="00C172F5" w:rsidRDefault="006A64AC" w:rsidP="006A64AC">
      <w:pPr>
        <w:spacing w:after="0" w:line="360" w:lineRule="auto"/>
        <w:rPr>
          <w:rFonts w:cstheme="minorHAnsi"/>
          <w:u w:val="single"/>
        </w:rPr>
      </w:pPr>
    </w:p>
    <w:p w14:paraId="3BE11D72" w14:textId="77777777" w:rsidR="006A64AC" w:rsidRPr="00C172F5" w:rsidRDefault="006A64AC" w:rsidP="006A64AC">
      <w:pPr>
        <w:spacing w:after="0" w:line="360" w:lineRule="auto"/>
        <w:rPr>
          <w:rFonts w:cstheme="minorHAnsi"/>
        </w:rPr>
      </w:pPr>
      <w:r w:rsidRPr="00C172F5">
        <w:rPr>
          <w:rFonts w:cstheme="minorHAnsi"/>
          <w:u w:val="single"/>
        </w:rPr>
        <w:t>Fecal flotation protocol</w:t>
      </w:r>
      <w:r w:rsidRPr="00C172F5">
        <w:rPr>
          <w:rFonts w:cstheme="minorHAnsi"/>
        </w:rPr>
        <w:t xml:space="preserve">. </w:t>
      </w:r>
      <w:r w:rsidR="00925903" w:rsidRPr="00C172F5">
        <w:rPr>
          <w:rFonts w:cstheme="minorHAnsi"/>
        </w:rPr>
        <w:t>To count parasite eggs in each fecal sample, samples were homogenized to ensure equal distribution of ova</w:t>
      </w:r>
      <w:r w:rsidRPr="00C172F5">
        <w:rPr>
          <w:rFonts w:cstheme="minorHAnsi"/>
        </w:rPr>
        <w:t xml:space="preserve">. </w:t>
      </w:r>
      <w:r w:rsidR="00925903" w:rsidRPr="00C172F5">
        <w:rPr>
          <w:rFonts w:cstheme="minorHAnsi"/>
        </w:rPr>
        <w:t>W</w:t>
      </w:r>
      <w:r w:rsidRPr="00C172F5">
        <w:rPr>
          <w:rFonts w:cstheme="minorHAnsi"/>
        </w:rPr>
        <w:t>e</w:t>
      </w:r>
      <w:r w:rsidR="00925903" w:rsidRPr="00C172F5">
        <w:rPr>
          <w:rFonts w:cstheme="minorHAnsi"/>
        </w:rPr>
        <w:t xml:space="preserve"> then</w:t>
      </w:r>
      <w:r w:rsidRPr="00C172F5">
        <w:rPr>
          <w:rFonts w:cstheme="minorHAnsi"/>
        </w:rPr>
        <w:t xml:space="preserve"> mixed 12 mL of distilled water with the 4g of fecal sample, and used a strainer to filter debris. We filled a 15 mL centrifugal tube with a mixture of both fecal sample and distilled water, centrifuged the sample for 10 min at 1500 rpm, and then discarded the supernatant. The centrifuge tube with the remaining precipitate was mixed with 7 mL of </w:t>
      </w:r>
      <w:proofErr w:type="spellStart"/>
      <w:r w:rsidRPr="00C172F5">
        <w:rPr>
          <w:rFonts w:cstheme="minorHAnsi"/>
        </w:rPr>
        <w:t>Sheather’s</w:t>
      </w:r>
      <w:proofErr w:type="spellEnd"/>
      <w:r w:rsidRPr="00C172F5">
        <w:rPr>
          <w:rFonts w:cstheme="minorHAnsi"/>
        </w:rPr>
        <w:t xml:space="preserve"> solution (specific gravity ~1.27), homogenized using a </w:t>
      </w:r>
      <w:proofErr w:type="spellStart"/>
      <w:r w:rsidRPr="00C172F5">
        <w:rPr>
          <w:rFonts w:cstheme="minorHAnsi"/>
        </w:rPr>
        <w:t>vortexer</w:t>
      </w:r>
      <w:proofErr w:type="spellEnd"/>
      <w:r w:rsidRPr="00C172F5">
        <w:rPr>
          <w:rFonts w:cstheme="minorHAnsi"/>
        </w:rPr>
        <w:t>, and additional</w:t>
      </w:r>
      <w:r w:rsidR="00FF4956">
        <w:rPr>
          <w:rFonts w:cstheme="minorHAnsi"/>
        </w:rPr>
        <w:t xml:space="preserve"> </w:t>
      </w:r>
      <w:proofErr w:type="spellStart"/>
      <w:r w:rsidR="00FF4956">
        <w:rPr>
          <w:rFonts w:cstheme="minorHAnsi"/>
        </w:rPr>
        <w:t>Sheather’s</w:t>
      </w:r>
      <w:proofErr w:type="spellEnd"/>
      <w:r w:rsidRPr="00C172F5">
        <w:rPr>
          <w:rFonts w:cstheme="minorHAnsi"/>
        </w:rPr>
        <w:t xml:space="preserve"> solution was added to form a bulging meniscus at the top of the tube. A coverslip was placed on the meniscus, and the sample was centrifuged a second time for 10 min at 1500 rpm. Following the second centrifuge, the coverslip was removed and placed on a microscope slide for identification of parasite ova. The procedure was repeated using the same sample for preparation of a second coverslip. The two slides were examined under 10x magnification starting from the corner of the coverslip and moving systematically column by column until we examined the entire field of view. For each parasite taxon, we counted the total number of eggs and recorded this information onto a database.  </w:t>
      </w:r>
    </w:p>
    <w:p w14:paraId="46336106" w14:textId="77777777" w:rsidR="006A64AC" w:rsidRPr="00C172F5" w:rsidRDefault="006A64AC" w:rsidP="006A64AC">
      <w:pPr>
        <w:spacing w:after="0" w:line="360" w:lineRule="auto"/>
        <w:rPr>
          <w:rFonts w:cstheme="minorHAnsi"/>
        </w:rPr>
      </w:pPr>
    </w:p>
    <w:p w14:paraId="3C1E0F60" w14:textId="77777777" w:rsidR="006A64AC" w:rsidRPr="00C172F5" w:rsidRDefault="006A64AC" w:rsidP="006A64AC">
      <w:pPr>
        <w:spacing w:after="0" w:line="360" w:lineRule="auto"/>
        <w:rPr>
          <w:rFonts w:cstheme="minorHAnsi"/>
        </w:rPr>
      </w:pPr>
      <w:r w:rsidRPr="00C172F5">
        <w:rPr>
          <w:rFonts w:cstheme="minorHAnsi"/>
          <w:u w:val="single"/>
        </w:rPr>
        <w:t>Sedimentation protocol.</w:t>
      </w:r>
      <w:r w:rsidRPr="00C172F5">
        <w:rPr>
          <w:rFonts w:cstheme="minorHAnsi"/>
        </w:rPr>
        <w:t xml:space="preserve"> For the sedimentation protocol, 2g of fecal sample was combined with 12 mL of water and strained to filter debris. We transferred the filtrate to a 15mL centrifuge tube, capped the tube, centrifuged the sample for 10 min at 1500 rpm, and then discarded the supernatant. We used a mechanical pipette to add 750 </w:t>
      </w:r>
      <w:proofErr w:type="spellStart"/>
      <w:r w:rsidRPr="00C172F5">
        <w:rPr>
          <w:rFonts w:cstheme="minorHAnsi"/>
        </w:rPr>
        <w:t>uL</w:t>
      </w:r>
      <w:proofErr w:type="spellEnd"/>
      <w:r w:rsidRPr="00C172F5">
        <w:rPr>
          <w:rFonts w:cstheme="minorHAnsi"/>
        </w:rPr>
        <w:t xml:space="preserve"> of distilled water and 500 </w:t>
      </w:r>
      <w:proofErr w:type="spellStart"/>
      <w:r w:rsidRPr="00C172F5">
        <w:rPr>
          <w:rFonts w:cstheme="minorHAnsi"/>
        </w:rPr>
        <w:t>uL</w:t>
      </w:r>
      <w:proofErr w:type="spellEnd"/>
      <w:r w:rsidRPr="00C172F5">
        <w:rPr>
          <w:rFonts w:cstheme="minorHAnsi"/>
        </w:rPr>
        <w:t xml:space="preserve"> of </w:t>
      </w:r>
      <w:proofErr w:type="spellStart"/>
      <w:r w:rsidRPr="00C172F5">
        <w:rPr>
          <w:rFonts w:cstheme="minorHAnsi"/>
        </w:rPr>
        <w:t>Sheather’s</w:t>
      </w:r>
      <w:proofErr w:type="spellEnd"/>
      <w:r w:rsidRPr="00C172F5">
        <w:rPr>
          <w:rFonts w:cstheme="minorHAnsi"/>
        </w:rPr>
        <w:t xml:space="preserve"> solution to the precipitate (to prevent slides from drying out after being placed under the microscope), and then vortexed the solution. We extracted five, 50 </w:t>
      </w:r>
      <w:proofErr w:type="spellStart"/>
      <w:r w:rsidRPr="00C172F5">
        <w:rPr>
          <w:rFonts w:cstheme="minorHAnsi"/>
        </w:rPr>
        <w:t>uL</w:t>
      </w:r>
      <w:proofErr w:type="spellEnd"/>
      <w:r w:rsidRPr="00C172F5">
        <w:rPr>
          <w:rFonts w:cstheme="minorHAnsi"/>
        </w:rPr>
        <w:t xml:space="preserve"> drops from the centrifuge tube using a pipette; each drop was added onto microscope slides and covered with a coverslip. The five preparations were examined under 10x magnification, and we quantified the total number of eggs per taxon and then recorded thi</w:t>
      </w:r>
      <w:r w:rsidR="00924FA2" w:rsidRPr="00C172F5">
        <w:rPr>
          <w:rFonts w:cstheme="minorHAnsi"/>
        </w:rPr>
        <w:t>s information onto a database.</w:t>
      </w:r>
    </w:p>
    <w:p w14:paraId="6840BACD" w14:textId="77777777" w:rsidR="00924FA2" w:rsidRPr="00C172F5" w:rsidRDefault="00924FA2" w:rsidP="006A64AC">
      <w:pPr>
        <w:spacing w:after="0" w:line="360" w:lineRule="auto"/>
        <w:rPr>
          <w:rFonts w:cstheme="minorHAnsi"/>
        </w:rPr>
      </w:pPr>
    </w:p>
    <w:p w14:paraId="164B3E04" w14:textId="2802CEE4" w:rsidR="004C4D54" w:rsidRPr="004C4D54" w:rsidRDefault="00924FA2" w:rsidP="004C4D54">
      <w:pPr>
        <w:spacing w:after="0" w:line="360" w:lineRule="auto"/>
        <w:rPr>
          <w:rFonts w:cstheme="minorHAnsi"/>
          <w:shd w:val="clear" w:color="auto" w:fill="FFFFFF"/>
        </w:rPr>
      </w:pPr>
      <w:r w:rsidRPr="006823C3">
        <w:rPr>
          <w:rFonts w:cstheme="minorHAnsi"/>
          <w:u w:val="single"/>
        </w:rPr>
        <w:t>Hormone extraction.</w:t>
      </w:r>
      <w:r w:rsidRPr="006823C3">
        <w:rPr>
          <w:rFonts w:cstheme="minorHAnsi"/>
        </w:rPr>
        <w:t xml:space="preserve"> Fecal samples for hormone analyses were collected in the field opportunistically and stored in 95% ethanol. Prior to transport to the laboratory, the samples were placed in an evaporati</w:t>
      </w:r>
      <w:r w:rsidR="00925903" w:rsidRPr="006823C3">
        <w:rPr>
          <w:rFonts w:cstheme="minorHAnsi"/>
        </w:rPr>
        <w:t>ve</w:t>
      </w:r>
      <w:r w:rsidRPr="006823C3">
        <w:rPr>
          <w:rFonts w:cstheme="minorHAnsi"/>
        </w:rPr>
        <w:t xml:space="preserve"> cooling structure</w:t>
      </w:r>
      <w:r w:rsidR="00035ACC">
        <w:rPr>
          <w:rFonts w:cstheme="minorHAnsi"/>
        </w:rPr>
        <w:t>, which maintained the samples at approximately 25</w:t>
      </w:r>
      <w:r w:rsidR="00035ACC">
        <w:rPr>
          <w:rFonts w:ascii="Calibri" w:hAnsi="Calibri" w:cs="Calibri"/>
        </w:rPr>
        <w:t>°</w:t>
      </w:r>
      <w:r w:rsidR="00035ACC">
        <w:rPr>
          <w:rFonts w:cstheme="minorHAnsi"/>
        </w:rPr>
        <w:t>C</w:t>
      </w:r>
      <w:r w:rsidRPr="006823C3">
        <w:rPr>
          <w:rFonts w:cstheme="minorHAnsi"/>
        </w:rPr>
        <w:t xml:space="preserve">. In the laboratory, the samples were freeze dried, sifted for removal of vegetation, and weighed in preparation for extraction. To extract glucocorticoid and testosterone metabolites from fecal samples, fecal powder (0.2 </w:t>
      </w:r>
      <w:r w:rsidRPr="006823C3">
        <w:rPr>
          <w:rFonts w:cstheme="minorHAnsi"/>
        </w:rPr>
        <w:lastRenderedPageBreak/>
        <w:t xml:space="preserve">g) first underwent extraction in 90% methanol (2 mL) in a </w:t>
      </w:r>
      <w:proofErr w:type="spellStart"/>
      <w:r w:rsidRPr="006823C3">
        <w:rPr>
          <w:rFonts w:cstheme="minorHAnsi"/>
        </w:rPr>
        <w:t>multipulse</w:t>
      </w:r>
      <w:proofErr w:type="spellEnd"/>
      <w:r w:rsidRPr="006823C3">
        <w:rPr>
          <w:rFonts w:cstheme="minorHAnsi"/>
        </w:rPr>
        <w:t xml:space="preserve"> </w:t>
      </w:r>
      <w:proofErr w:type="spellStart"/>
      <w:r w:rsidRPr="006823C3">
        <w:rPr>
          <w:rFonts w:cstheme="minorHAnsi"/>
        </w:rPr>
        <w:t>vortexter</w:t>
      </w:r>
      <w:proofErr w:type="spellEnd"/>
      <w:r w:rsidRPr="006823C3">
        <w:rPr>
          <w:rFonts w:cstheme="minorHAnsi"/>
        </w:rPr>
        <w:t xml:space="preserve"> for 30 min followed by a solid phase extraction using a prepped Oasis cartridge (Waterford, Milford, MA) for further purification. Samples were assayed for glucocorticoids and testosterone by radioimmunoassay (RIA) using well-established protocols</w:t>
      </w:r>
      <w:r w:rsidR="004C4D54">
        <w:rPr>
          <w:rFonts w:cstheme="minorHAnsi"/>
        </w:rPr>
        <w:t xml:space="preserve"> </w:t>
      </w:r>
      <w:r w:rsidR="009F07E6">
        <w:rPr>
          <w:rFonts w:cstheme="minorHAnsi"/>
        </w:rPr>
        <w:fldChar w:fldCharType="begin">
          <w:fldData xml:space="preserve">PEVuZE5vdGU+PENpdGU+PEF1dGhvcj5HZXNxdWllcmU8L0F1dGhvcj48WWVhcj4yMDA4PC9ZZWFy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</w:fldData>
        </w:fldChar>
      </w:r>
      <w:r w:rsidR="009F07E6">
        <w:rPr>
          <w:rFonts w:cstheme="minorHAnsi"/>
        </w:rPr>
        <w:instrText xml:space="preserve"> ADDIN EN.CITE </w:instrText>
      </w:r>
      <w:r w:rsidR="009F07E6">
        <w:rPr>
          <w:rFonts w:cstheme="minorHAnsi"/>
        </w:rPr>
        <w:fldChar w:fldCharType="begin">
          <w:fldData xml:space="preserve">PEVuZE5vdGU+PENpdGU+PEF1dGhvcj5HZXNxdWllcmU8L0F1dGhvcj48WWVhcj4yMDA4PC9ZZWFy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</w:fldData>
        </w:fldChar>
      </w:r>
      <w:r w:rsidR="009F07E6">
        <w:rPr>
          <w:rFonts w:cstheme="minorHAnsi"/>
        </w:rPr>
        <w:instrText xml:space="preserve"> ADDIN EN.CITE.DATA </w:instrText>
      </w:r>
      <w:r w:rsidR="009F07E6">
        <w:rPr>
          <w:rFonts w:cstheme="minorHAnsi"/>
        </w:rPr>
      </w:r>
      <w:r w:rsidR="009F07E6">
        <w:rPr>
          <w:rFonts w:cstheme="minorHAnsi"/>
        </w:rPr>
        <w:fldChar w:fldCharType="end"/>
      </w:r>
      <w:r w:rsidR="009F07E6">
        <w:rPr>
          <w:rFonts w:cstheme="minorHAnsi"/>
        </w:rPr>
      </w:r>
      <w:r w:rsidR="009F07E6">
        <w:rPr>
          <w:rFonts w:cstheme="minorHAnsi"/>
        </w:rPr>
        <w:fldChar w:fldCharType="separate"/>
      </w:r>
      <w:r w:rsidR="009F07E6">
        <w:rPr>
          <w:rFonts w:cstheme="minorHAnsi"/>
          <w:noProof/>
        </w:rPr>
        <w:t>(Gesquiere et al. 2008; Gesquiere et al. 2011a; Gesquiere et al. 2011b</w:t>
      </w:r>
      <w:r w:rsidR="009F07E6">
        <w:rPr>
          <w:rFonts w:cstheme="minorHAnsi"/>
        </w:rPr>
        <w:fldChar w:fldCharType="end"/>
      </w:r>
      <w:r w:rsidRPr="006823C3">
        <w:rPr>
          <w:rFonts w:cstheme="minorHAnsi"/>
        </w:rPr>
        <w:t xml:space="preserve">; full laboratory protocols: </w:t>
      </w:r>
      <w:hyperlink r:id="rId7" w:history="1">
        <w:r w:rsidRPr="006823C3">
          <w:rPr>
            <w:rStyle w:val="Hyperlink"/>
            <w:rFonts w:cstheme="minorHAnsi"/>
            <w:color w:val="auto"/>
          </w:rPr>
          <w:t>http://amboselibaboons.nd.edu/</w:t>
        </w:r>
      </w:hyperlink>
      <w:r w:rsidRPr="006823C3">
        <w:rPr>
          <w:rFonts w:cstheme="minorHAnsi"/>
        </w:rPr>
        <w:t xml:space="preserve">). We used a corticosterone kit for rats and mice (ICN Diagnostics, Costa Mesa, CA) previously validated for this population </w:t>
      </w:r>
      <w:r w:rsidR="006C4709" w:rsidRPr="006823C3">
        <w:rPr>
          <w:rFonts w:cstheme="minorHAnsi"/>
        </w:rPr>
        <w:fldChar w:fldCharType="begin">
          <w:fldData xml:space="preserve">PEVuZE5vdGU+PENpdGU+PEF1dGhvcj5LaGFuPC9BdXRob3I+PFllYXI+MjAwMjwvWWVhcj48SURU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</w:fldData>
        </w:fldChar>
      </w:r>
      <w:r w:rsidR="009F07E6">
        <w:rPr>
          <w:rFonts w:cstheme="minorHAnsi"/>
        </w:rPr>
        <w:instrText xml:space="preserve"> ADDIN EN.CITE </w:instrText>
      </w:r>
      <w:r w:rsidR="009F07E6">
        <w:rPr>
          <w:rFonts w:cstheme="minorHAnsi"/>
        </w:rPr>
        <w:fldChar w:fldCharType="begin">
          <w:fldData xml:space="preserve">PEVuZE5vdGU+PENpdGU+PEF1dGhvcj5LaGFuPC9BdXRob3I+PFllYXI+MjAwMjwvWWVhcj48SURU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</w:fldData>
        </w:fldChar>
      </w:r>
      <w:r w:rsidR="009F07E6">
        <w:rPr>
          <w:rFonts w:cstheme="minorHAnsi"/>
        </w:rPr>
        <w:instrText xml:space="preserve"> ADDIN EN.CITE.DATA </w:instrText>
      </w:r>
      <w:r w:rsidR="009F07E6">
        <w:rPr>
          <w:rFonts w:cstheme="minorHAnsi"/>
        </w:rPr>
      </w:r>
      <w:r w:rsidR="009F07E6">
        <w:rPr>
          <w:rFonts w:cstheme="minorHAnsi"/>
        </w:rPr>
        <w:fldChar w:fldCharType="end"/>
      </w:r>
      <w:r w:rsidR="006C4709" w:rsidRPr="006823C3">
        <w:rPr>
          <w:rFonts w:cstheme="minorHAnsi"/>
        </w:rPr>
      </w:r>
      <w:r w:rsidR="006C4709" w:rsidRPr="006823C3">
        <w:rPr>
          <w:rFonts w:cstheme="minorHAnsi"/>
        </w:rPr>
        <w:fldChar w:fldCharType="separate"/>
      </w:r>
      <w:r w:rsidR="009F07E6">
        <w:rPr>
          <w:rFonts w:cstheme="minorHAnsi"/>
          <w:noProof/>
        </w:rPr>
        <w:t>(Khan et al. 2002; Lynch et al. 2003; Gesquiere et al. 2005; Gesquiere et al. 2011b)</w:t>
      </w:r>
      <w:r w:rsidR="006C4709" w:rsidRPr="006823C3">
        <w:rPr>
          <w:rFonts w:cstheme="minorHAnsi"/>
        </w:rPr>
        <w:fldChar w:fldCharType="end"/>
      </w:r>
      <w:r w:rsidRPr="006823C3">
        <w:rPr>
          <w:rFonts w:cstheme="minorHAnsi"/>
        </w:rPr>
        <w:t xml:space="preserve">. </w:t>
      </w:r>
      <w:r w:rsidR="006823C3" w:rsidRPr="006823C3">
        <w:rPr>
          <w:rFonts w:cstheme="minorHAnsi"/>
          <w:shd w:val="clear" w:color="auto" w:fill="FFFFFF"/>
        </w:rPr>
        <w:t>Inter-assay coefficients of variation were 13.6% and 10.7% (n=49), respectively for a low and high control. Intra-assay coefficients of variation were below 6% for both the low and high control (any duplicate above 15% was re-assayed).</w:t>
      </w:r>
      <w:r w:rsidR="006823C3">
        <w:rPr>
          <w:rFonts w:cstheme="minorHAnsi"/>
          <w:shd w:val="clear" w:color="auto" w:fill="FFFFFF"/>
        </w:rPr>
        <w:t xml:space="preserve"> </w:t>
      </w:r>
      <w:r w:rsidR="006823C3" w:rsidRPr="004C4D54">
        <w:rPr>
          <w:rFonts w:cstheme="minorHAnsi"/>
        </w:rPr>
        <w:t>For testosterone extraction, we</w:t>
      </w:r>
      <w:r w:rsidRPr="004C4D54">
        <w:rPr>
          <w:rFonts w:cstheme="minorHAnsi"/>
        </w:rPr>
        <w:t xml:space="preserve"> used</w:t>
      </w:r>
      <w:r w:rsidR="006823C3" w:rsidRPr="004C4D54">
        <w:rPr>
          <w:rFonts w:cstheme="minorHAnsi"/>
        </w:rPr>
        <w:t xml:space="preserve"> a testosterone specific antibody from the commercially available Pantex Testosterone Kit (Pantex, Santa Monica, CA) </w:t>
      </w:r>
      <w:r w:rsidR="009F07E6">
        <w:rPr>
          <w:rFonts w:cstheme="minorHAnsi"/>
        </w:rPr>
        <w:fldChar w:fldCharType="begin"/>
      </w:r>
      <w:r w:rsidR="009F07E6">
        <w:rPr>
          <w:rFonts w:cstheme="minorHAnsi"/>
        </w:rPr>
        <w:instrText xml:space="preserve"> ADDIN EN.CITE &lt;EndNote&gt;&lt;Cite&gt;&lt;Author&gt;Gesquiere&lt;/Author&gt;&lt;Year&gt;2014&lt;/Year&gt;&lt;IDText&gt;Measuring fecal testosterone in females and fecal estrogens in males: Comparison of RIA and LC/MS/MS methods for wild baboons (Papio cynocephalus)&lt;/IDText&gt;&lt;DisplayText&gt;(Gesquiere et al., 2014)&lt;/DisplayText&gt;&lt;record&gt;&lt;keywords&gt;&lt;keyword&gt;Fecal&lt;/keyword&gt;&lt;keyword&gt;Estrogens&lt;/keyword&gt;&lt;keyword&gt;Testosterone&lt;/keyword&gt;&lt;keyword&gt;Baboon&lt;/keyword&gt;&lt;keyword&gt;Method Validation&lt;/keyword&gt;&lt;keyword&gt;LC/MS/MS&lt;/keyword&gt;&lt;/keywords&gt;&lt;isbn&gt;0016-6480&lt;/isbn&gt;&lt;titles&gt;&lt;title&gt;&lt;style font="default" size="100%"&gt;Measuring fecal testosterone in females and fecal estrogens in males: Comparison of RIA and LC/MS/MS methods for wild baboons (&lt;/style&gt;&lt;style face="italic" font="default" size="100%"&gt;Papio cynocephalus&lt;/style&gt;&lt;style font="default" size="100%"&gt;)&lt;/style&gt;&lt;/title&gt;&lt;secondary-title&gt;General and Comparative Endocrinology&lt;/secondary-title&gt;&lt;/titles&gt;&lt;pages&gt;141-149&lt;/pages&gt;&lt;contributors&gt;&lt;authors&gt;&lt;author&gt;Gesquiere, Laurence R.&lt;/author&gt;&lt;author&gt;Ziegler, Toni E.&lt;/author&gt;&lt;author&gt;Chen, Patricia A.&lt;/author&gt;&lt;author&gt;Epstein, Katherine A.&lt;/author&gt;&lt;author&gt;Alberts, Susan C.&lt;/author&gt;&lt;author&gt;Altmann, Jeanne&lt;/author&gt;&lt;/authors&gt;&lt;/contributors&gt;&lt;added-date format="utc"&gt;1542862336&lt;/added-date&gt;&lt;ref-type name="Journal Article"&gt;17&lt;/ref-type&gt;&lt;dates&gt;&lt;year&gt;2014&lt;/year&gt;&lt;/dates&gt;&lt;rec-number&gt;1508&lt;/rec-number&gt;&lt;last-updated-date format="utc"&gt;1542862410&lt;/last-updated-date&gt;&lt;electronic-resource-num&gt;10.1016/j.ygcen.2014.04.021&lt;/electronic-resource-num&gt;&lt;volume&gt;204&lt;/volume&gt;&lt;/record&gt;&lt;/Cite&gt;&lt;/EndNote&gt;</w:instrText>
      </w:r>
      <w:r w:rsidR="009F07E6">
        <w:rPr>
          <w:rFonts w:cstheme="minorHAnsi"/>
        </w:rPr>
        <w:fldChar w:fldCharType="separate"/>
      </w:r>
      <w:r w:rsidR="009F07E6">
        <w:rPr>
          <w:rFonts w:cstheme="minorHAnsi"/>
          <w:noProof/>
        </w:rPr>
        <w:t>(Gesquiere et al. 2014)</w:t>
      </w:r>
      <w:r w:rsidR="009F07E6">
        <w:rPr>
          <w:rFonts w:cstheme="minorHAnsi"/>
        </w:rPr>
        <w:fldChar w:fldCharType="end"/>
      </w:r>
      <w:r w:rsidR="006823C3" w:rsidRPr="004C4D54">
        <w:rPr>
          <w:rFonts w:cstheme="minorHAnsi"/>
        </w:rPr>
        <w:t xml:space="preserve">. </w:t>
      </w:r>
      <w:r w:rsidRPr="004C4D54">
        <w:rPr>
          <w:rFonts w:cstheme="minorHAnsi"/>
        </w:rPr>
        <w:t xml:space="preserve"> </w:t>
      </w:r>
      <w:r w:rsidR="004C4D54" w:rsidRPr="004C4D54">
        <w:rPr>
          <w:rFonts w:cstheme="minorHAnsi"/>
        </w:rPr>
        <w:t xml:space="preserve">The intra-assay coefficients of variation (CV) were 6.8% and 2.3%, respectively for a 50 </w:t>
      </w:r>
      <w:proofErr w:type="spellStart"/>
      <w:r w:rsidR="004C4D54" w:rsidRPr="004C4D54">
        <w:rPr>
          <w:rFonts w:cstheme="minorHAnsi"/>
        </w:rPr>
        <w:t>pg</w:t>
      </w:r>
      <w:proofErr w:type="spellEnd"/>
      <w:r w:rsidR="004C4D54" w:rsidRPr="004C4D54">
        <w:rPr>
          <w:rFonts w:cstheme="minorHAnsi"/>
        </w:rPr>
        <w:t xml:space="preserve">/tube and a 100 </w:t>
      </w:r>
      <w:proofErr w:type="spellStart"/>
      <w:r w:rsidR="004C4D54" w:rsidRPr="004C4D54">
        <w:rPr>
          <w:rFonts w:cstheme="minorHAnsi"/>
        </w:rPr>
        <w:t>pg</w:t>
      </w:r>
      <w:proofErr w:type="spellEnd"/>
      <w:r w:rsidR="004C4D54" w:rsidRPr="004C4D54">
        <w:rPr>
          <w:rFonts w:cstheme="minorHAnsi"/>
        </w:rPr>
        <w:t xml:space="preserve">/tube of male–female fecal pool (N= 10). The inter-assay CVs were 9.7% and 8.9%, respectively for the 50 </w:t>
      </w:r>
      <w:proofErr w:type="spellStart"/>
      <w:r w:rsidR="004C4D54" w:rsidRPr="004C4D54">
        <w:rPr>
          <w:rFonts w:cstheme="minorHAnsi"/>
        </w:rPr>
        <w:t>pg</w:t>
      </w:r>
      <w:proofErr w:type="spellEnd"/>
      <w:r w:rsidR="004C4D54" w:rsidRPr="004C4D54">
        <w:rPr>
          <w:rFonts w:cstheme="minorHAnsi"/>
        </w:rPr>
        <w:t xml:space="preserve">/tube and 100 </w:t>
      </w:r>
      <w:proofErr w:type="spellStart"/>
      <w:r w:rsidR="004C4D54" w:rsidRPr="004C4D54">
        <w:rPr>
          <w:rFonts w:cstheme="minorHAnsi"/>
        </w:rPr>
        <w:t>pg</w:t>
      </w:r>
      <w:proofErr w:type="spellEnd"/>
      <w:r w:rsidR="004C4D54" w:rsidRPr="004C4D54">
        <w:rPr>
          <w:rFonts w:cstheme="minorHAnsi"/>
        </w:rPr>
        <w:t>/tube male–female fecal pool (N= 90).</w:t>
      </w:r>
      <w:r w:rsidR="004C4D54">
        <w:rPr>
          <w:rFonts w:cstheme="minorHAnsi"/>
        </w:rPr>
        <w:t xml:space="preserve"> </w:t>
      </w:r>
      <w:r w:rsidR="004C4D54" w:rsidRPr="004C4D54">
        <w:rPr>
          <w:rFonts w:cstheme="minorHAnsi"/>
        </w:rPr>
        <w:t>Results were reported as ng/g dry fecal matter.</w:t>
      </w:r>
    </w:p>
    <w:p w14:paraId="5F96D660" w14:textId="77777777" w:rsidR="00925903" w:rsidRPr="006823C3" w:rsidRDefault="00925903" w:rsidP="006A64AC">
      <w:pPr>
        <w:spacing w:after="0" w:line="360" w:lineRule="auto"/>
        <w:rPr>
          <w:rFonts w:cstheme="minorHAnsi"/>
          <w:shd w:val="clear" w:color="auto" w:fill="FFFFFF"/>
        </w:rPr>
      </w:pPr>
    </w:p>
    <w:p w14:paraId="38AB002F" w14:textId="77777777" w:rsidR="00DE278E" w:rsidRDefault="00DE278E" w:rsidP="006A64AC">
      <w:pPr>
        <w:spacing w:after="0" w:line="360" w:lineRule="auto"/>
        <w:rPr>
          <w:rFonts w:ascii="Arial" w:hAnsi="Arial" w:cs="Arial"/>
        </w:rPr>
      </w:pPr>
    </w:p>
    <w:p w14:paraId="1332E6B7" w14:textId="77777777" w:rsidR="00DE278E" w:rsidRDefault="00DE278E" w:rsidP="006A64AC">
      <w:pPr>
        <w:spacing w:after="0" w:line="360" w:lineRule="auto"/>
        <w:rPr>
          <w:rFonts w:ascii="Arial" w:hAnsi="Arial" w:cs="Arial"/>
        </w:rPr>
        <w:sectPr w:rsidR="00DE278E" w:rsidSect="00924FA2">
          <w:footerReference w:type="default" r:id="rId8"/>
          <w:pgSz w:w="12240" w:h="15840"/>
          <w:pgMar w:top="1440" w:right="1440" w:bottom="1440" w:left="1440" w:header="720" w:footer="720" w:gutter="0"/>
          <w:cols w:space="720"/>
          <w:docGrid w:linePitch="360"/>
        </w:sectPr>
      </w:pPr>
    </w:p>
    <w:p w14:paraId="22C9B394" w14:textId="77777777" w:rsidR="00FF4956" w:rsidRPr="00C172F5" w:rsidRDefault="00FF4956" w:rsidP="00FF4956">
      <w:pPr>
        <w:spacing w:after="0" w:line="240" w:lineRule="auto"/>
        <w:rPr>
          <w:rFonts w:cstheme="minorHAnsi"/>
        </w:rPr>
      </w:pPr>
      <w:r w:rsidRPr="00C172F5">
        <w:rPr>
          <w:rFonts w:cstheme="minorHAnsi"/>
        </w:rPr>
        <w:lastRenderedPageBreak/>
        <w:t xml:space="preserve">Table </w:t>
      </w:r>
      <w:r>
        <w:rPr>
          <w:rFonts w:cstheme="minorHAnsi"/>
        </w:rPr>
        <w:t>S</w:t>
      </w:r>
      <w:r w:rsidRPr="00C172F5">
        <w:rPr>
          <w:rFonts w:cstheme="minorHAnsi"/>
        </w:rPr>
        <w:t>1. Life cycles and transmission modes of common gastrointestinal parasites of savanna baboons (ordered by prevalence)</w:t>
      </w:r>
      <w:r>
        <w:rPr>
          <w:rFonts w:cstheme="minorHAnsi"/>
        </w:rPr>
        <w:t>.</w:t>
      </w:r>
    </w:p>
    <w:tbl>
      <w:tblPr>
        <w:tblStyle w:val="LightShading2"/>
        <w:tblW w:w="0" w:type="auto"/>
        <w:tblLayout w:type="fixed"/>
        <w:tblLook w:val="06A0" w:firstRow="1" w:lastRow="0" w:firstColumn="1" w:lastColumn="0" w:noHBand="1" w:noVBand="1"/>
      </w:tblPr>
      <w:tblGrid>
        <w:gridCol w:w="1818"/>
        <w:gridCol w:w="1710"/>
        <w:gridCol w:w="1710"/>
        <w:gridCol w:w="1620"/>
        <w:gridCol w:w="1980"/>
        <w:gridCol w:w="1170"/>
        <w:gridCol w:w="1440"/>
        <w:gridCol w:w="90"/>
        <w:gridCol w:w="1638"/>
      </w:tblGrid>
      <w:tr w:rsidR="00FF4956" w:rsidRPr="00C172F5" w14:paraId="31F3E7DE" w14:textId="77777777" w:rsidTr="00472A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EFAF7FA" w14:textId="77777777" w:rsidR="00FF4956" w:rsidRPr="00C172F5" w:rsidRDefault="00FF4956" w:rsidP="00472A9D">
            <w:pPr>
              <w:jc w:val="center"/>
              <w:rPr>
                <w:rFonts w:eastAsia="Times New Roman" w:cstheme="minorHAnsi"/>
                <w:color w:val="auto"/>
                <w:sz w:val="16"/>
                <w:szCs w:val="16"/>
              </w:rPr>
            </w:pPr>
            <w:r w:rsidRPr="00C172F5">
              <w:rPr>
                <w:rFonts w:eastAsia="Times New Roman" w:cstheme="minorHAnsi"/>
                <w:color w:val="auto"/>
                <w:sz w:val="16"/>
                <w:szCs w:val="16"/>
              </w:rPr>
              <w:t>Parasite</w:t>
            </w:r>
          </w:p>
        </w:tc>
        <w:tc>
          <w:tcPr>
            <w:tcW w:w="1710" w:type="dxa"/>
            <w:noWrap/>
            <w:hideMark/>
          </w:tcPr>
          <w:p w14:paraId="6D080909"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Pr>
                <w:rFonts w:eastAsia="Times New Roman" w:cstheme="minorHAnsi"/>
                <w:color w:val="auto"/>
                <w:sz w:val="16"/>
                <w:szCs w:val="16"/>
              </w:rPr>
              <w:t>Life</w:t>
            </w:r>
            <w:r w:rsidRPr="00C172F5">
              <w:rPr>
                <w:rFonts w:eastAsia="Times New Roman" w:cstheme="minorHAnsi"/>
                <w:color w:val="auto"/>
                <w:sz w:val="16"/>
                <w:szCs w:val="16"/>
              </w:rPr>
              <w:t xml:space="preserve"> cycle</w:t>
            </w:r>
          </w:p>
        </w:tc>
        <w:tc>
          <w:tcPr>
            <w:tcW w:w="1710" w:type="dxa"/>
            <w:noWrap/>
            <w:hideMark/>
          </w:tcPr>
          <w:p w14:paraId="684F8897"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Pr>
                <w:rFonts w:eastAsia="Times New Roman" w:cstheme="minorHAnsi"/>
                <w:color w:val="auto"/>
                <w:sz w:val="16"/>
                <w:szCs w:val="16"/>
              </w:rPr>
              <w:t>T</w:t>
            </w:r>
            <w:r w:rsidRPr="00C172F5">
              <w:rPr>
                <w:rFonts w:eastAsia="Times New Roman" w:cstheme="minorHAnsi"/>
                <w:color w:val="auto"/>
                <w:sz w:val="16"/>
                <w:szCs w:val="16"/>
              </w:rPr>
              <w:t>ransmission mode</w:t>
            </w:r>
          </w:p>
        </w:tc>
        <w:tc>
          <w:tcPr>
            <w:tcW w:w="1620" w:type="dxa"/>
            <w:noWrap/>
            <w:hideMark/>
          </w:tcPr>
          <w:p w14:paraId="4E37FF77"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Location of larval stage</w:t>
            </w:r>
          </w:p>
        </w:tc>
        <w:tc>
          <w:tcPr>
            <w:tcW w:w="1980" w:type="dxa"/>
            <w:noWrap/>
            <w:hideMark/>
          </w:tcPr>
          <w:p w14:paraId="555066AC"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Location of adult stage/adult lifespan</w:t>
            </w:r>
          </w:p>
        </w:tc>
        <w:tc>
          <w:tcPr>
            <w:tcW w:w="1170" w:type="dxa"/>
            <w:noWrap/>
            <w:hideMark/>
          </w:tcPr>
          <w:p w14:paraId="087FCAA6"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Length of time to hatch</w:t>
            </w:r>
          </w:p>
        </w:tc>
        <w:tc>
          <w:tcPr>
            <w:tcW w:w="1530" w:type="dxa"/>
            <w:gridSpan w:val="2"/>
            <w:noWrap/>
            <w:hideMark/>
          </w:tcPr>
          <w:p w14:paraId="298E06F1"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Pathology</w:t>
            </w:r>
          </w:p>
        </w:tc>
        <w:tc>
          <w:tcPr>
            <w:tcW w:w="1638" w:type="dxa"/>
            <w:noWrap/>
            <w:hideMark/>
          </w:tcPr>
          <w:p w14:paraId="48AD0DB6" w14:textId="77777777" w:rsidR="00FF4956" w:rsidRPr="00C172F5" w:rsidRDefault="00FF4956" w:rsidP="00472A9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References</w:t>
            </w:r>
          </w:p>
        </w:tc>
      </w:tr>
      <w:tr w:rsidR="00FF4956" w:rsidRPr="00C172F5" w14:paraId="390EC6B4" w14:textId="77777777" w:rsidTr="00472A9D">
        <w:trPr>
          <w:trHeight w:val="1582"/>
        </w:trPr>
        <w:tc>
          <w:tcPr>
            <w:cnfStyle w:val="001000000000" w:firstRow="0" w:lastRow="0" w:firstColumn="1" w:lastColumn="0" w:oddVBand="0" w:evenVBand="0" w:oddHBand="0" w:evenHBand="0" w:firstRowFirstColumn="0" w:firstRowLastColumn="0" w:lastRowFirstColumn="0" w:lastRowLastColumn="0"/>
            <w:tcW w:w="1818" w:type="dxa"/>
            <w:noWrap/>
            <w:hideMark/>
          </w:tcPr>
          <w:p w14:paraId="751306F0" w14:textId="77777777" w:rsidR="00FF4956" w:rsidRPr="00C172F5" w:rsidRDefault="00FF4956" w:rsidP="00472A9D">
            <w:pPr>
              <w:rPr>
                <w:rFonts w:eastAsia="Times New Roman" w:cstheme="minorHAnsi"/>
                <w:b w:val="0"/>
                <w:i/>
                <w:iCs/>
                <w:color w:val="auto"/>
                <w:sz w:val="16"/>
                <w:szCs w:val="16"/>
              </w:rPr>
            </w:pPr>
            <w:r w:rsidRPr="00C172F5">
              <w:rPr>
                <w:rFonts w:eastAsia="Times New Roman" w:cstheme="minorHAnsi"/>
                <w:b w:val="0"/>
                <w:i/>
                <w:iCs/>
                <w:color w:val="auto"/>
                <w:sz w:val="16"/>
                <w:szCs w:val="16"/>
              </w:rPr>
              <w:t xml:space="preserve">Trichuris </w:t>
            </w:r>
            <w:proofErr w:type="spellStart"/>
            <w:r w:rsidRPr="00C172F5">
              <w:rPr>
                <w:rFonts w:eastAsia="Times New Roman" w:cstheme="minorHAnsi"/>
                <w:b w:val="0"/>
                <w:i/>
                <w:iCs/>
                <w:color w:val="auto"/>
                <w:sz w:val="16"/>
                <w:szCs w:val="16"/>
              </w:rPr>
              <w:t>trichiura</w:t>
            </w:r>
            <w:proofErr w:type="spellEnd"/>
          </w:p>
        </w:tc>
        <w:tc>
          <w:tcPr>
            <w:tcW w:w="1710" w:type="dxa"/>
            <w:hideMark/>
          </w:tcPr>
          <w:p w14:paraId="75FE167A"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 xml:space="preserve">Direct life cycle; ingestion of embryonated egg; L1 larva hatches in small intestine and penetrates the epithelium; following four molts, the adult emerges and is passively transported to the large intestine </w:t>
            </w:r>
          </w:p>
          <w:p w14:paraId="2FB138BD"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p>
        </w:tc>
        <w:tc>
          <w:tcPr>
            <w:tcW w:w="1710" w:type="dxa"/>
            <w:hideMark/>
          </w:tcPr>
          <w:p w14:paraId="3CDA6C39"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Environmental; ingestion of embryonated egg that may live on food, surfaces, or other hosts in the host’s environment</w:t>
            </w:r>
          </w:p>
        </w:tc>
        <w:tc>
          <w:tcPr>
            <w:tcW w:w="1620" w:type="dxa"/>
            <w:hideMark/>
          </w:tcPr>
          <w:p w14:paraId="22769E13"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Epithelium of small intestine</w:t>
            </w:r>
          </w:p>
        </w:tc>
        <w:tc>
          <w:tcPr>
            <w:tcW w:w="1980" w:type="dxa"/>
            <w:hideMark/>
          </w:tcPr>
          <w:p w14:paraId="3B9B10CD"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Cecum; large Intestine (mainly transverse and descending colon); lifespan: 1-2 years</w:t>
            </w:r>
          </w:p>
        </w:tc>
        <w:tc>
          <w:tcPr>
            <w:tcW w:w="1170" w:type="dxa"/>
            <w:hideMark/>
          </w:tcPr>
          <w:p w14:paraId="46E05067"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Eggs hatch in 10 days (require 10 days in soil)</w:t>
            </w:r>
          </w:p>
        </w:tc>
        <w:tc>
          <w:tcPr>
            <w:tcW w:w="1440" w:type="dxa"/>
            <w:hideMark/>
          </w:tcPr>
          <w:p w14:paraId="267967A5"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Heavy infection associated with severe enteritis, anorexia, mucoid diarrhea, possible mortality</w:t>
            </w:r>
          </w:p>
        </w:tc>
        <w:tc>
          <w:tcPr>
            <w:tcW w:w="1728" w:type="dxa"/>
            <w:gridSpan w:val="2"/>
            <w:hideMark/>
          </w:tcPr>
          <w:p w14:paraId="1A89F1D2" w14:textId="77777777" w:rsidR="00FF4956" w:rsidRPr="00C172F5" w:rsidRDefault="006C4709" w:rsidP="009F07E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sz w:val="16"/>
                <w:szCs w:val="16"/>
              </w:rPr>
              <w:fldChar w:fldCharType="begin">
                <w:fldData xml:space="preserve">PEVuZE5vdGU+PENpdGU+PEF1dGhvcj5HcmFoYW08L0F1dGhvcj48WWVhcj4xOTYwPC9ZZWFyPjxJ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</w:fldData>
              </w:fldChar>
            </w:r>
            <w:r w:rsidR="009F07E6">
              <w:rPr>
                <w:rFonts w:eastAsia="Times New Roman" w:cstheme="minorHAnsi"/>
                <w:sz w:val="16"/>
                <w:szCs w:val="16"/>
              </w:rPr>
              <w:instrText xml:space="preserve"> ADDIN EN.CITE </w:instrText>
            </w:r>
            <w:r w:rsidR="009F07E6">
              <w:rPr>
                <w:rFonts w:eastAsia="Times New Roman" w:cstheme="minorHAnsi"/>
                <w:sz w:val="16"/>
                <w:szCs w:val="16"/>
              </w:rPr>
              <w:fldChar w:fldCharType="begin">
                <w:fldData xml:space="preserve">PEVuZE5vdGU+PENpdGU+PEF1dGhvcj5HcmFoYW08L0F1dGhvcj48WWVhcj4xOTYwPC9ZZWFyPjxJ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</w:fldData>
              </w:fldChar>
            </w:r>
            <w:r w:rsidR="009F07E6">
              <w:rPr>
                <w:rFonts w:eastAsia="Times New Roman" w:cstheme="minorHAnsi"/>
                <w:sz w:val="16"/>
                <w:szCs w:val="16"/>
              </w:rPr>
              <w:instrText xml:space="preserve"> ADDIN EN.CITE.DATA </w:instrText>
            </w:r>
            <w:r w:rsidR="009F07E6">
              <w:rPr>
                <w:rFonts w:eastAsia="Times New Roman" w:cstheme="minorHAnsi"/>
                <w:sz w:val="16"/>
                <w:szCs w:val="16"/>
              </w:rPr>
            </w:r>
            <w:r w:rsidR="009F07E6">
              <w:rPr>
                <w:rFonts w:eastAsia="Times New Roman" w:cstheme="minorHAnsi"/>
                <w:sz w:val="16"/>
                <w:szCs w:val="16"/>
              </w:rPr>
              <w:fldChar w:fldCharType="end"/>
            </w:r>
            <w:r w:rsidRPr="00C172F5">
              <w:rPr>
                <w:rFonts w:eastAsia="Times New Roman" w:cstheme="minorHAnsi"/>
                <w:sz w:val="16"/>
                <w:szCs w:val="16"/>
              </w:rPr>
            </w:r>
            <w:r w:rsidRPr="00C172F5">
              <w:rPr>
                <w:rFonts w:eastAsia="Times New Roman" w:cstheme="minorHAnsi"/>
                <w:sz w:val="16"/>
                <w:szCs w:val="16"/>
              </w:rPr>
              <w:fldChar w:fldCharType="separate"/>
            </w:r>
            <w:r w:rsidR="009F07E6">
              <w:rPr>
                <w:rFonts w:eastAsia="Times New Roman" w:cstheme="minorHAnsi"/>
                <w:noProof/>
                <w:sz w:val="16"/>
                <w:szCs w:val="16"/>
              </w:rPr>
              <w:t>(</w:t>
            </w:r>
            <w:r w:rsidR="003D46C9">
              <w:rPr>
                <w:rFonts w:eastAsia="Times New Roman" w:cstheme="minorHAnsi"/>
                <w:noProof/>
                <w:sz w:val="16"/>
                <w:szCs w:val="16"/>
              </w:rPr>
              <w:t>Graham</w:t>
            </w:r>
            <w:r w:rsidR="009F07E6">
              <w:rPr>
                <w:rFonts w:eastAsia="Times New Roman" w:cstheme="minorHAnsi"/>
                <w:noProof/>
                <w:sz w:val="16"/>
                <w:szCs w:val="16"/>
              </w:rPr>
              <w:t xml:space="preserve"> 1960; Cogswell 2012; </w:t>
            </w:r>
            <w:r w:rsidR="003D46C9">
              <w:rPr>
                <w:rFonts w:eastAsia="Times New Roman" w:cstheme="minorHAnsi"/>
                <w:noProof/>
                <w:sz w:val="16"/>
                <w:szCs w:val="16"/>
              </w:rPr>
              <w:t>Strait et al.</w:t>
            </w:r>
            <w:r w:rsidR="009F07E6">
              <w:rPr>
                <w:rFonts w:eastAsia="Times New Roman" w:cstheme="minorHAnsi"/>
                <w:noProof/>
                <w:sz w:val="16"/>
                <w:szCs w:val="16"/>
              </w:rPr>
              <w:t xml:space="preserve"> 2012;</w:t>
            </w:r>
            <w:r w:rsidR="003D46C9">
              <w:rPr>
                <w:rFonts w:eastAsia="Times New Roman" w:cstheme="minorHAnsi"/>
                <w:noProof/>
                <w:sz w:val="16"/>
                <w:szCs w:val="16"/>
              </w:rPr>
              <w:t xml:space="preserve"> Despommier et al.</w:t>
            </w:r>
            <w:r w:rsidR="009F07E6">
              <w:rPr>
                <w:rFonts w:eastAsia="Times New Roman" w:cstheme="minorHAnsi"/>
                <w:noProof/>
                <w:sz w:val="16"/>
                <w:szCs w:val="16"/>
              </w:rPr>
              <w:t xml:space="preserve"> 2016)</w:t>
            </w:r>
            <w:r w:rsidRPr="00C172F5">
              <w:rPr>
                <w:rFonts w:eastAsia="Times New Roman" w:cstheme="minorHAnsi"/>
                <w:sz w:val="16"/>
                <w:szCs w:val="16"/>
              </w:rPr>
              <w:fldChar w:fldCharType="end"/>
            </w:r>
            <w:r w:rsidR="00FF4956" w:rsidRPr="00C172F5">
              <w:rPr>
                <w:rFonts w:eastAsia="Times New Roman" w:cstheme="minorHAnsi"/>
                <w:color w:val="auto"/>
                <w:sz w:val="16"/>
                <w:szCs w:val="16"/>
              </w:rPr>
              <w:t xml:space="preserve"> </w:t>
            </w:r>
          </w:p>
        </w:tc>
      </w:tr>
      <w:tr w:rsidR="00FF4956" w:rsidRPr="00C172F5" w14:paraId="0C0A1A93" w14:textId="77777777" w:rsidTr="00472A9D">
        <w:trPr>
          <w:trHeight w:val="1582"/>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6E9B0D3" w14:textId="77777777" w:rsidR="00FF4956" w:rsidRPr="00C172F5" w:rsidRDefault="00FF4956" w:rsidP="00472A9D">
            <w:pPr>
              <w:rPr>
                <w:rFonts w:eastAsia="Times New Roman" w:cstheme="minorHAnsi"/>
                <w:b w:val="0"/>
                <w:color w:val="auto"/>
                <w:sz w:val="16"/>
                <w:szCs w:val="16"/>
              </w:rPr>
            </w:pPr>
            <w:proofErr w:type="spellStart"/>
            <w:r w:rsidRPr="00C172F5">
              <w:rPr>
                <w:rFonts w:eastAsia="Times New Roman" w:cstheme="minorHAnsi"/>
                <w:b w:val="0"/>
                <w:color w:val="auto"/>
                <w:sz w:val="16"/>
                <w:szCs w:val="16"/>
              </w:rPr>
              <w:t>Strongyles</w:t>
            </w:r>
            <w:proofErr w:type="spellEnd"/>
          </w:p>
        </w:tc>
        <w:tc>
          <w:tcPr>
            <w:tcW w:w="1710" w:type="dxa"/>
            <w:hideMark/>
          </w:tcPr>
          <w:p w14:paraId="4E31426D"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Direct life cycle; ingestion of infective L3 larvae; larvae passes to colon where a nodule is formed; nodule ruptures in 5-8 days and worm matures in the lumen</w:t>
            </w:r>
          </w:p>
          <w:p w14:paraId="52CE3D24"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p>
        </w:tc>
        <w:tc>
          <w:tcPr>
            <w:tcW w:w="1710" w:type="dxa"/>
            <w:hideMark/>
          </w:tcPr>
          <w:p w14:paraId="4D0C7D59"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Environmental; ingestion of infective L3 stage larvae that may live on food or surfaces in the host’s environment</w:t>
            </w:r>
          </w:p>
        </w:tc>
        <w:tc>
          <w:tcPr>
            <w:tcW w:w="1620" w:type="dxa"/>
            <w:hideMark/>
          </w:tcPr>
          <w:p w14:paraId="73318F0E"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After direct ingestion, larvae pass directly to the large intestine; induces development of a large, encapsulated nodule</w:t>
            </w:r>
          </w:p>
        </w:tc>
        <w:tc>
          <w:tcPr>
            <w:tcW w:w="1980" w:type="dxa"/>
            <w:hideMark/>
          </w:tcPr>
          <w:p w14:paraId="4F49F01D"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Adult worms typically reside in small and large intestines; produce 5,000 eggs/day in humans; lifespan: 8-15 years for human infections</w:t>
            </w:r>
          </w:p>
        </w:tc>
        <w:tc>
          <w:tcPr>
            <w:tcW w:w="1170" w:type="dxa"/>
            <w:hideMark/>
          </w:tcPr>
          <w:p w14:paraId="628D7541"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Eggs hatch in 24-48 hours</w:t>
            </w:r>
          </w:p>
        </w:tc>
        <w:tc>
          <w:tcPr>
            <w:tcW w:w="1440" w:type="dxa"/>
            <w:hideMark/>
          </w:tcPr>
          <w:p w14:paraId="67D82DF4"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Possible weight loss, diarrhea; ulceration; calcified nodules; debilitation; increased mortality</w:t>
            </w:r>
          </w:p>
        </w:tc>
        <w:tc>
          <w:tcPr>
            <w:tcW w:w="1728" w:type="dxa"/>
            <w:gridSpan w:val="2"/>
            <w:hideMark/>
          </w:tcPr>
          <w:p w14:paraId="6B67E6B2" w14:textId="77777777" w:rsidR="00FF4956" w:rsidRPr="00C172F5" w:rsidRDefault="006C4709" w:rsidP="003D46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sz w:val="16"/>
                <w:szCs w:val="16"/>
              </w:rPr>
              <w:fldChar w:fldCharType="begin">
                <w:fldData xml:space="preserve">PEVuZE5vdGU+PENpdGU+PEF1dGhvcj5Db2dzd2VsbDwvQXV0aG9yPjxZZWFyPjIwMTI8L1llYXI+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</w:fldData>
              </w:fldChar>
            </w:r>
            <w:r w:rsidR="009F07E6">
              <w:rPr>
                <w:rFonts w:eastAsia="Times New Roman" w:cstheme="minorHAnsi"/>
                <w:sz w:val="16"/>
                <w:szCs w:val="16"/>
              </w:rPr>
              <w:instrText xml:space="preserve"> ADDIN EN.CITE </w:instrText>
            </w:r>
            <w:r w:rsidR="009F07E6">
              <w:rPr>
                <w:rFonts w:eastAsia="Times New Roman" w:cstheme="minorHAnsi"/>
                <w:sz w:val="16"/>
                <w:szCs w:val="16"/>
              </w:rPr>
              <w:fldChar w:fldCharType="begin">
                <w:fldData xml:space="preserve">PEVuZE5vdGU+PENpdGU+PEF1dGhvcj5Db2dzd2VsbDwvQXV0aG9yPjxZZWFyPjIwMTI8L1llYXI+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</w:fldData>
              </w:fldChar>
            </w:r>
            <w:r w:rsidR="009F07E6">
              <w:rPr>
                <w:rFonts w:eastAsia="Times New Roman" w:cstheme="minorHAnsi"/>
                <w:sz w:val="16"/>
                <w:szCs w:val="16"/>
              </w:rPr>
              <w:instrText xml:space="preserve"> ADDIN EN.CITE.DATA </w:instrText>
            </w:r>
            <w:r w:rsidR="009F07E6">
              <w:rPr>
                <w:rFonts w:eastAsia="Times New Roman" w:cstheme="minorHAnsi"/>
                <w:sz w:val="16"/>
                <w:szCs w:val="16"/>
              </w:rPr>
            </w:r>
            <w:r w:rsidR="009F07E6">
              <w:rPr>
                <w:rFonts w:eastAsia="Times New Roman" w:cstheme="minorHAnsi"/>
                <w:sz w:val="16"/>
                <w:szCs w:val="16"/>
              </w:rPr>
              <w:fldChar w:fldCharType="end"/>
            </w:r>
            <w:r w:rsidRPr="00C172F5">
              <w:rPr>
                <w:rFonts w:eastAsia="Times New Roman" w:cstheme="minorHAnsi"/>
                <w:sz w:val="16"/>
                <w:szCs w:val="16"/>
              </w:rPr>
            </w:r>
            <w:r w:rsidRPr="00C172F5">
              <w:rPr>
                <w:rFonts w:eastAsia="Times New Roman" w:cstheme="minorHAnsi"/>
                <w:sz w:val="16"/>
                <w:szCs w:val="16"/>
              </w:rPr>
              <w:fldChar w:fldCharType="separate"/>
            </w:r>
            <w:r w:rsidR="009F07E6">
              <w:rPr>
                <w:rFonts w:eastAsia="Times New Roman" w:cstheme="minorHAnsi"/>
                <w:noProof/>
                <w:sz w:val="16"/>
                <w:szCs w:val="16"/>
              </w:rPr>
              <w:t>(</w:t>
            </w:r>
            <w:r w:rsidR="003D46C9">
              <w:rPr>
                <w:rFonts w:eastAsia="Times New Roman" w:cstheme="minorHAnsi"/>
                <w:noProof/>
                <w:sz w:val="16"/>
                <w:szCs w:val="16"/>
              </w:rPr>
              <w:t>Cogswell</w:t>
            </w:r>
            <w:r w:rsidR="009F07E6">
              <w:rPr>
                <w:rFonts w:eastAsia="Times New Roman" w:cstheme="minorHAnsi"/>
                <w:noProof/>
                <w:sz w:val="16"/>
                <w:szCs w:val="16"/>
              </w:rPr>
              <w:t xml:space="preserve"> 2012; </w:t>
            </w:r>
            <w:r w:rsidR="003D46C9">
              <w:rPr>
                <w:rFonts w:eastAsia="Times New Roman" w:cstheme="minorHAnsi"/>
                <w:noProof/>
                <w:sz w:val="16"/>
                <w:szCs w:val="16"/>
              </w:rPr>
              <w:t>Strait et al.</w:t>
            </w:r>
            <w:r w:rsidR="009F07E6">
              <w:rPr>
                <w:rFonts w:eastAsia="Times New Roman" w:cstheme="minorHAnsi"/>
                <w:noProof/>
                <w:sz w:val="16"/>
                <w:szCs w:val="16"/>
              </w:rPr>
              <w:t xml:space="preserve"> 2012</w:t>
            </w:r>
            <w:r w:rsidR="003D46C9">
              <w:rPr>
                <w:rFonts w:eastAsia="Times New Roman" w:cstheme="minorHAnsi"/>
                <w:noProof/>
                <w:sz w:val="16"/>
                <w:szCs w:val="16"/>
              </w:rPr>
              <w:t>; Despommier et al. 2016; Akinyi 2017</w:t>
            </w:r>
            <w:r w:rsidR="009F07E6">
              <w:rPr>
                <w:rFonts w:eastAsia="Times New Roman" w:cstheme="minorHAnsi"/>
                <w:noProof/>
                <w:sz w:val="16"/>
                <w:szCs w:val="16"/>
              </w:rPr>
              <w:t>)</w:t>
            </w:r>
            <w:r w:rsidRPr="00C172F5">
              <w:rPr>
                <w:rFonts w:eastAsia="Times New Roman" w:cstheme="minorHAnsi"/>
                <w:sz w:val="16"/>
                <w:szCs w:val="16"/>
              </w:rPr>
              <w:fldChar w:fldCharType="end"/>
            </w:r>
          </w:p>
        </w:tc>
      </w:tr>
      <w:tr w:rsidR="00FF4956" w:rsidRPr="00C172F5" w14:paraId="02ADAD28" w14:textId="77777777" w:rsidTr="00472A9D">
        <w:trPr>
          <w:trHeight w:val="108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7AAA400E" w14:textId="77777777" w:rsidR="00FF4956" w:rsidRPr="00C172F5" w:rsidRDefault="00FF4956" w:rsidP="00472A9D">
            <w:pPr>
              <w:rPr>
                <w:rFonts w:eastAsia="Times New Roman" w:cstheme="minorHAnsi"/>
                <w:b w:val="0"/>
                <w:i/>
                <w:iCs/>
                <w:color w:val="auto"/>
                <w:sz w:val="16"/>
                <w:szCs w:val="16"/>
              </w:rPr>
            </w:pPr>
            <w:proofErr w:type="spellStart"/>
            <w:r w:rsidRPr="00C172F5">
              <w:rPr>
                <w:rFonts w:eastAsia="Times New Roman" w:cstheme="minorHAnsi"/>
                <w:b w:val="0"/>
                <w:i/>
                <w:iCs/>
                <w:color w:val="auto"/>
                <w:sz w:val="16"/>
                <w:szCs w:val="16"/>
              </w:rPr>
              <w:t>Abbreviata</w:t>
            </w:r>
            <w:proofErr w:type="spellEnd"/>
            <w:r w:rsidRPr="00C172F5">
              <w:rPr>
                <w:rFonts w:eastAsia="Times New Roman" w:cstheme="minorHAnsi"/>
                <w:b w:val="0"/>
                <w:i/>
                <w:iCs/>
                <w:color w:val="auto"/>
                <w:sz w:val="16"/>
                <w:szCs w:val="16"/>
              </w:rPr>
              <w:t xml:space="preserve"> </w:t>
            </w:r>
            <w:proofErr w:type="spellStart"/>
            <w:r w:rsidRPr="00C172F5">
              <w:rPr>
                <w:rFonts w:eastAsia="Times New Roman" w:cstheme="minorHAnsi"/>
                <w:b w:val="0"/>
                <w:i/>
                <w:iCs/>
                <w:color w:val="auto"/>
                <w:sz w:val="16"/>
                <w:szCs w:val="16"/>
              </w:rPr>
              <w:t>caucasica</w:t>
            </w:r>
            <w:proofErr w:type="spellEnd"/>
          </w:p>
        </w:tc>
        <w:tc>
          <w:tcPr>
            <w:tcW w:w="1710" w:type="dxa"/>
            <w:hideMark/>
          </w:tcPr>
          <w:p w14:paraId="7068644D"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Indirect life cycle; arthropod intermediate host required; second intermediate or paratenic host may also be required</w:t>
            </w:r>
          </w:p>
          <w:p w14:paraId="6FDCCAB1"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p>
        </w:tc>
        <w:tc>
          <w:tcPr>
            <w:tcW w:w="1710" w:type="dxa"/>
            <w:hideMark/>
          </w:tcPr>
          <w:p w14:paraId="0458D7B9"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Environmental: Ingestion of intermediate arthropod host</w:t>
            </w:r>
          </w:p>
        </w:tc>
        <w:tc>
          <w:tcPr>
            <w:tcW w:w="1620" w:type="dxa"/>
            <w:hideMark/>
          </w:tcPr>
          <w:p w14:paraId="5F588B94"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 xml:space="preserve">Orthoptera or </w:t>
            </w:r>
            <w:proofErr w:type="spellStart"/>
            <w:r w:rsidRPr="00C172F5">
              <w:rPr>
                <w:rFonts w:eastAsia="Times New Roman" w:cstheme="minorHAnsi"/>
                <w:color w:val="auto"/>
                <w:sz w:val="16"/>
                <w:szCs w:val="16"/>
              </w:rPr>
              <w:t>Coleoptora</w:t>
            </w:r>
            <w:proofErr w:type="spellEnd"/>
            <w:r w:rsidRPr="00C172F5">
              <w:rPr>
                <w:rFonts w:eastAsia="Times New Roman" w:cstheme="minorHAnsi"/>
                <w:color w:val="auto"/>
                <w:sz w:val="16"/>
                <w:szCs w:val="16"/>
              </w:rPr>
              <w:t xml:space="preserve"> species</w:t>
            </w:r>
          </w:p>
        </w:tc>
        <w:tc>
          <w:tcPr>
            <w:tcW w:w="1980" w:type="dxa"/>
            <w:hideMark/>
          </w:tcPr>
          <w:p w14:paraId="62EF8F85"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Adult worms are located in the esophagus, stomach, and duodenum; lifespan unknown</w:t>
            </w:r>
          </w:p>
        </w:tc>
        <w:tc>
          <w:tcPr>
            <w:tcW w:w="1170" w:type="dxa"/>
            <w:hideMark/>
          </w:tcPr>
          <w:p w14:paraId="1B61CA98"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Unknown</w:t>
            </w:r>
          </w:p>
        </w:tc>
        <w:tc>
          <w:tcPr>
            <w:tcW w:w="1440" w:type="dxa"/>
            <w:hideMark/>
          </w:tcPr>
          <w:p w14:paraId="11A5E491"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Esophagitis, gastritis, enteritis; stomach ulcerations</w:t>
            </w:r>
          </w:p>
        </w:tc>
        <w:tc>
          <w:tcPr>
            <w:tcW w:w="1728" w:type="dxa"/>
            <w:gridSpan w:val="2"/>
            <w:hideMark/>
          </w:tcPr>
          <w:p w14:paraId="243E3CC2" w14:textId="77777777" w:rsidR="00FF4956" w:rsidRPr="00C172F5" w:rsidRDefault="006C4709" w:rsidP="003D46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sz w:val="16"/>
                <w:szCs w:val="16"/>
              </w:rPr>
              <w:fldChar w:fldCharType="begin">
                <w:fldData xml:space="preserve">PEVuZE5vdGU+PENpdGU+PEF1dGhvcj5CcmVkZTwvQXV0aG9yPjxZZWFyPjE5Nzc8L1llYXI+PElE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</w:fldData>
              </w:fldChar>
            </w:r>
            <w:r w:rsidR="009F07E6">
              <w:rPr>
                <w:rFonts w:eastAsia="Times New Roman" w:cstheme="minorHAnsi"/>
                <w:sz w:val="16"/>
                <w:szCs w:val="16"/>
              </w:rPr>
              <w:instrText xml:space="preserve"> ADDIN EN.CITE </w:instrText>
            </w:r>
            <w:r w:rsidR="009F07E6">
              <w:rPr>
                <w:rFonts w:eastAsia="Times New Roman" w:cstheme="minorHAnsi"/>
                <w:sz w:val="16"/>
                <w:szCs w:val="16"/>
              </w:rPr>
              <w:fldChar w:fldCharType="begin">
                <w:fldData xml:space="preserve">PEVuZE5vdGU+PENpdGU+PEF1dGhvcj5CcmVkZTwvQXV0aG9yPjxZZWFyPjE5Nzc8L1llYXI+PElE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</w:fldData>
              </w:fldChar>
            </w:r>
            <w:r w:rsidR="009F07E6">
              <w:rPr>
                <w:rFonts w:eastAsia="Times New Roman" w:cstheme="minorHAnsi"/>
                <w:sz w:val="16"/>
                <w:szCs w:val="16"/>
              </w:rPr>
              <w:instrText xml:space="preserve"> ADDIN EN.CITE.DATA </w:instrText>
            </w:r>
            <w:r w:rsidR="009F07E6">
              <w:rPr>
                <w:rFonts w:eastAsia="Times New Roman" w:cstheme="minorHAnsi"/>
                <w:sz w:val="16"/>
                <w:szCs w:val="16"/>
              </w:rPr>
            </w:r>
            <w:r w:rsidR="009F07E6">
              <w:rPr>
                <w:rFonts w:eastAsia="Times New Roman" w:cstheme="minorHAnsi"/>
                <w:sz w:val="16"/>
                <w:szCs w:val="16"/>
              </w:rPr>
              <w:fldChar w:fldCharType="end"/>
            </w:r>
            <w:r w:rsidRPr="00C172F5">
              <w:rPr>
                <w:rFonts w:eastAsia="Times New Roman" w:cstheme="minorHAnsi"/>
                <w:sz w:val="16"/>
                <w:szCs w:val="16"/>
              </w:rPr>
            </w:r>
            <w:r w:rsidRPr="00C172F5">
              <w:rPr>
                <w:rFonts w:eastAsia="Times New Roman" w:cstheme="minorHAnsi"/>
                <w:sz w:val="16"/>
                <w:szCs w:val="16"/>
              </w:rPr>
              <w:fldChar w:fldCharType="separate"/>
            </w:r>
            <w:r w:rsidR="003D46C9">
              <w:rPr>
                <w:rFonts w:eastAsia="Times New Roman" w:cstheme="minorHAnsi"/>
                <w:noProof/>
                <w:sz w:val="16"/>
                <w:szCs w:val="16"/>
              </w:rPr>
              <w:t>(Brede and Burger</w:t>
            </w:r>
            <w:r w:rsidR="009F07E6">
              <w:rPr>
                <w:rFonts w:eastAsia="Times New Roman" w:cstheme="minorHAnsi"/>
                <w:noProof/>
                <w:sz w:val="16"/>
                <w:szCs w:val="16"/>
              </w:rPr>
              <w:t xml:space="preserve"> 1977; </w:t>
            </w:r>
            <w:r w:rsidR="003D46C9">
              <w:rPr>
                <w:rFonts w:eastAsia="Times New Roman" w:cstheme="minorHAnsi"/>
                <w:noProof/>
                <w:sz w:val="16"/>
                <w:szCs w:val="16"/>
              </w:rPr>
              <w:t>Pettifer 1984; Cogswell</w:t>
            </w:r>
            <w:r w:rsidR="009F07E6">
              <w:rPr>
                <w:rFonts w:eastAsia="Times New Roman" w:cstheme="minorHAnsi"/>
                <w:noProof/>
                <w:sz w:val="16"/>
                <w:szCs w:val="16"/>
              </w:rPr>
              <w:t xml:space="preserve"> 2012; </w:t>
            </w:r>
            <w:r w:rsidR="003D46C9">
              <w:rPr>
                <w:rFonts w:eastAsia="Times New Roman" w:cstheme="minorHAnsi"/>
                <w:noProof/>
                <w:sz w:val="16"/>
                <w:szCs w:val="16"/>
              </w:rPr>
              <w:t>Strait et al.</w:t>
            </w:r>
            <w:r w:rsidR="009F07E6">
              <w:rPr>
                <w:rFonts w:eastAsia="Times New Roman" w:cstheme="minorHAnsi"/>
                <w:noProof/>
                <w:sz w:val="16"/>
                <w:szCs w:val="16"/>
              </w:rPr>
              <w:t xml:space="preserve"> 2012)</w:t>
            </w:r>
            <w:r w:rsidRPr="00C172F5">
              <w:rPr>
                <w:rFonts w:eastAsia="Times New Roman" w:cstheme="minorHAnsi"/>
                <w:sz w:val="16"/>
                <w:szCs w:val="16"/>
              </w:rPr>
              <w:fldChar w:fldCharType="end"/>
            </w:r>
          </w:p>
        </w:tc>
      </w:tr>
      <w:tr w:rsidR="00FF4956" w:rsidRPr="00C172F5" w14:paraId="0E90D8D0" w14:textId="77777777" w:rsidTr="00472A9D">
        <w:trPr>
          <w:trHeight w:val="1089"/>
        </w:trPr>
        <w:tc>
          <w:tcPr>
            <w:cnfStyle w:val="001000000000" w:firstRow="0" w:lastRow="0" w:firstColumn="1" w:lastColumn="0" w:oddVBand="0" w:evenVBand="0" w:oddHBand="0" w:evenHBand="0" w:firstRowFirstColumn="0" w:firstRowLastColumn="0" w:lastRowFirstColumn="0" w:lastRowLastColumn="0"/>
            <w:tcW w:w="1818" w:type="dxa"/>
            <w:noWrap/>
          </w:tcPr>
          <w:p w14:paraId="5BD8805E" w14:textId="77777777" w:rsidR="00FF4956" w:rsidRPr="00C172F5" w:rsidRDefault="00FF4956" w:rsidP="00472A9D">
            <w:pPr>
              <w:rPr>
                <w:rFonts w:eastAsia="Times New Roman" w:cstheme="minorHAnsi"/>
                <w:b w:val="0"/>
                <w:i/>
                <w:iCs/>
                <w:color w:val="auto"/>
                <w:sz w:val="16"/>
                <w:szCs w:val="16"/>
              </w:rPr>
            </w:pPr>
            <w:proofErr w:type="spellStart"/>
            <w:r w:rsidRPr="00C172F5">
              <w:rPr>
                <w:rFonts w:eastAsia="Times New Roman" w:cstheme="minorHAnsi"/>
                <w:b w:val="0"/>
                <w:i/>
                <w:iCs/>
                <w:color w:val="auto"/>
                <w:sz w:val="16"/>
                <w:szCs w:val="16"/>
              </w:rPr>
              <w:t>Streptopharagus</w:t>
            </w:r>
            <w:proofErr w:type="spellEnd"/>
            <w:r w:rsidRPr="00C172F5">
              <w:rPr>
                <w:rFonts w:eastAsia="Times New Roman" w:cstheme="minorHAnsi"/>
                <w:b w:val="0"/>
                <w:i/>
                <w:iCs/>
                <w:color w:val="auto"/>
                <w:sz w:val="16"/>
                <w:szCs w:val="16"/>
              </w:rPr>
              <w:t xml:space="preserve"> </w:t>
            </w:r>
            <w:proofErr w:type="spellStart"/>
            <w:r w:rsidRPr="00C172F5">
              <w:rPr>
                <w:rFonts w:eastAsia="Times New Roman" w:cstheme="minorHAnsi"/>
                <w:b w:val="0"/>
                <w:i/>
                <w:iCs/>
                <w:color w:val="auto"/>
                <w:sz w:val="16"/>
                <w:szCs w:val="16"/>
              </w:rPr>
              <w:t>pigmentatus</w:t>
            </w:r>
            <w:proofErr w:type="spellEnd"/>
          </w:p>
        </w:tc>
        <w:tc>
          <w:tcPr>
            <w:tcW w:w="1710" w:type="dxa"/>
          </w:tcPr>
          <w:p w14:paraId="1BC16FC4"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Indirect life cycle; arthropod intermediate host required</w:t>
            </w:r>
          </w:p>
        </w:tc>
        <w:tc>
          <w:tcPr>
            <w:tcW w:w="1710" w:type="dxa"/>
          </w:tcPr>
          <w:p w14:paraId="66E985F9"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Environmental: Ingestion of intermediate arthropod host</w:t>
            </w:r>
          </w:p>
        </w:tc>
        <w:tc>
          <w:tcPr>
            <w:tcW w:w="1620" w:type="dxa"/>
          </w:tcPr>
          <w:p w14:paraId="27C57E25"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Coleoptera species including dung beetle</w:t>
            </w:r>
            <w:r>
              <w:rPr>
                <w:rFonts w:eastAsia="Times New Roman" w:cstheme="minorHAnsi"/>
                <w:color w:val="auto"/>
                <w:sz w:val="16"/>
                <w:szCs w:val="16"/>
              </w:rPr>
              <w:t>s</w:t>
            </w:r>
          </w:p>
        </w:tc>
        <w:tc>
          <w:tcPr>
            <w:tcW w:w="1980" w:type="dxa"/>
          </w:tcPr>
          <w:p w14:paraId="5E851F5E"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Adult worms are located in the esophagus, stomach and duodenum; lifespan unknown</w:t>
            </w:r>
          </w:p>
        </w:tc>
        <w:tc>
          <w:tcPr>
            <w:tcW w:w="1170" w:type="dxa"/>
          </w:tcPr>
          <w:p w14:paraId="34112F64"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Unknown</w:t>
            </w:r>
          </w:p>
        </w:tc>
        <w:tc>
          <w:tcPr>
            <w:tcW w:w="1440" w:type="dxa"/>
          </w:tcPr>
          <w:p w14:paraId="1253EBCB" w14:textId="77777777" w:rsidR="00FF4956" w:rsidRPr="00C172F5" w:rsidRDefault="00FF4956" w:rsidP="00472A9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color w:val="auto"/>
                <w:sz w:val="16"/>
                <w:szCs w:val="16"/>
              </w:rPr>
              <w:t>Gastritis; stomach ulcerations</w:t>
            </w:r>
          </w:p>
        </w:tc>
        <w:tc>
          <w:tcPr>
            <w:tcW w:w="1728" w:type="dxa"/>
            <w:gridSpan w:val="2"/>
          </w:tcPr>
          <w:p w14:paraId="388983C4" w14:textId="77777777" w:rsidR="00FF4956" w:rsidRPr="00C172F5" w:rsidRDefault="006C4709" w:rsidP="003D46C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rPr>
            </w:pPr>
            <w:r w:rsidRPr="00C172F5">
              <w:rPr>
                <w:rFonts w:eastAsia="Times New Roman" w:cstheme="minorHAnsi"/>
                <w:sz w:val="16"/>
                <w:szCs w:val="16"/>
              </w:rPr>
              <w:fldChar w:fldCharType="begin">
                <w:fldData xml:space="preserve">PEVuZE5vdGU+PENpdGU+PEF1dGhvcj5NYWNoaWRhPC9BdXRob3I+PFllYXI+MTk3ODwvWWVhcj48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==
</w:fldData>
              </w:fldChar>
            </w:r>
            <w:r w:rsidR="009F07E6">
              <w:rPr>
                <w:rFonts w:eastAsia="Times New Roman" w:cstheme="minorHAnsi"/>
                <w:sz w:val="16"/>
                <w:szCs w:val="16"/>
              </w:rPr>
              <w:instrText xml:space="preserve"> ADDIN EN.CITE </w:instrText>
            </w:r>
            <w:r w:rsidR="009F07E6">
              <w:rPr>
                <w:rFonts w:eastAsia="Times New Roman" w:cstheme="minorHAnsi"/>
                <w:sz w:val="16"/>
                <w:szCs w:val="16"/>
              </w:rPr>
              <w:fldChar w:fldCharType="begin">
                <w:fldData xml:space="preserve">PEVuZE5vdGU+PENpdGU+PEF1dGhvcj5NYWNoaWRhPC9BdXRob3I+PFllYXI+MTk3ODwvWWVhcj48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==
</w:fldData>
              </w:fldChar>
            </w:r>
            <w:r w:rsidR="009F07E6">
              <w:rPr>
                <w:rFonts w:eastAsia="Times New Roman" w:cstheme="minorHAnsi"/>
                <w:sz w:val="16"/>
                <w:szCs w:val="16"/>
              </w:rPr>
              <w:instrText xml:space="preserve"> ADDIN EN.CITE.DATA </w:instrText>
            </w:r>
            <w:r w:rsidR="009F07E6">
              <w:rPr>
                <w:rFonts w:eastAsia="Times New Roman" w:cstheme="minorHAnsi"/>
                <w:sz w:val="16"/>
                <w:szCs w:val="16"/>
              </w:rPr>
            </w:r>
            <w:r w:rsidR="009F07E6">
              <w:rPr>
                <w:rFonts w:eastAsia="Times New Roman" w:cstheme="minorHAnsi"/>
                <w:sz w:val="16"/>
                <w:szCs w:val="16"/>
              </w:rPr>
              <w:fldChar w:fldCharType="end"/>
            </w:r>
            <w:r w:rsidRPr="00C172F5">
              <w:rPr>
                <w:rFonts w:eastAsia="Times New Roman" w:cstheme="minorHAnsi"/>
                <w:sz w:val="16"/>
                <w:szCs w:val="16"/>
              </w:rPr>
            </w:r>
            <w:r w:rsidRPr="00C172F5">
              <w:rPr>
                <w:rFonts w:eastAsia="Times New Roman" w:cstheme="minorHAnsi"/>
                <w:sz w:val="16"/>
                <w:szCs w:val="16"/>
              </w:rPr>
              <w:fldChar w:fldCharType="separate"/>
            </w:r>
            <w:r w:rsidR="003D46C9">
              <w:rPr>
                <w:rFonts w:eastAsia="Times New Roman" w:cstheme="minorHAnsi"/>
                <w:noProof/>
                <w:sz w:val="16"/>
                <w:szCs w:val="16"/>
              </w:rPr>
              <w:t>(Machida et al. 1978; Pettifer 1984; Müller Graf et al. 1996 Cogswell 2012</w:t>
            </w:r>
            <w:r w:rsidR="009F07E6">
              <w:rPr>
                <w:rFonts w:eastAsia="Times New Roman" w:cstheme="minorHAnsi"/>
                <w:noProof/>
                <w:sz w:val="16"/>
                <w:szCs w:val="16"/>
              </w:rPr>
              <w:t>)</w:t>
            </w:r>
            <w:r w:rsidRPr="00C172F5">
              <w:rPr>
                <w:rFonts w:eastAsia="Times New Roman" w:cstheme="minorHAnsi"/>
                <w:sz w:val="16"/>
                <w:szCs w:val="16"/>
              </w:rPr>
              <w:fldChar w:fldCharType="end"/>
            </w:r>
          </w:p>
        </w:tc>
      </w:tr>
    </w:tbl>
    <w:p w14:paraId="65DA5889" w14:textId="77777777" w:rsidR="00FF4956" w:rsidRPr="00076FFC" w:rsidRDefault="00FF4956" w:rsidP="00FF4956">
      <w:pPr>
        <w:rPr>
          <w:rFonts w:ascii="Arial" w:hAnsi="Arial" w:cs="Arial"/>
          <w:b/>
        </w:rPr>
        <w:sectPr w:rsidR="00FF4956" w:rsidRPr="00076FFC" w:rsidSect="00076FFC">
          <w:pgSz w:w="15840" w:h="12240" w:orient="landscape"/>
          <w:pgMar w:top="1440" w:right="1440" w:bottom="1440" w:left="1440" w:header="720" w:footer="720" w:gutter="0"/>
          <w:cols w:space="720"/>
          <w:docGrid w:linePitch="360"/>
        </w:sectPr>
      </w:pPr>
    </w:p>
    <w:p w14:paraId="048369B9" w14:textId="77777777" w:rsidR="000B1C2A" w:rsidRDefault="000B1C2A" w:rsidP="000B1C2A">
      <w:pPr>
        <w:spacing w:after="0" w:line="240" w:lineRule="auto"/>
        <w:rPr>
          <w:rFonts w:cstheme="minorHAnsi"/>
        </w:rPr>
      </w:pPr>
      <w:r w:rsidRPr="00C172F5">
        <w:rPr>
          <w:rFonts w:cstheme="minorHAnsi"/>
          <w:b/>
        </w:rPr>
        <w:lastRenderedPageBreak/>
        <w:t>Table S</w:t>
      </w:r>
      <w:r w:rsidR="0055523E">
        <w:rPr>
          <w:rFonts w:cstheme="minorHAnsi"/>
          <w:b/>
        </w:rPr>
        <w:t>2</w:t>
      </w:r>
      <w:r w:rsidRPr="00C172F5">
        <w:rPr>
          <w:rFonts w:cstheme="minorHAnsi"/>
          <w:b/>
        </w:rPr>
        <w:t xml:space="preserve">. </w:t>
      </w:r>
      <w:r w:rsidRPr="00520424">
        <w:rPr>
          <w:rFonts w:cstheme="minorHAnsi"/>
        </w:rPr>
        <w:t xml:space="preserve">When age was a significant predictor of male parasitism </w:t>
      </w:r>
      <w:r w:rsidRPr="00C8518D">
        <w:rPr>
          <w:rFonts w:cstheme="minorHAnsi"/>
        </w:rPr>
        <w:t xml:space="preserve">(Table 2; </w:t>
      </w:r>
      <w:r w:rsidRPr="00C8518D">
        <w:rPr>
          <w:rFonts w:cstheme="minorHAnsi"/>
          <w:i/>
        </w:rPr>
        <w:t xml:space="preserve">T. </w:t>
      </w:r>
      <w:proofErr w:type="spellStart"/>
      <w:r w:rsidRPr="00C8518D">
        <w:rPr>
          <w:rFonts w:cstheme="minorHAnsi"/>
          <w:i/>
        </w:rPr>
        <w:t>trichiura</w:t>
      </w:r>
      <w:proofErr w:type="spellEnd"/>
      <w:r w:rsidRPr="00C172F5">
        <w:rPr>
          <w:rFonts w:cstheme="minorHAnsi"/>
        </w:rPr>
        <w:t xml:space="preserve"> intensity and presence or absence of </w:t>
      </w:r>
      <w:r w:rsidRPr="00C172F5">
        <w:rPr>
          <w:rFonts w:cstheme="minorHAnsi"/>
          <w:i/>
        </w:rPr>
        <w:t xml:space="preserve">A. </w:t>
      </w:r>
      <w:proofErr w:type="spellStart"/>
      <w:r w:rsidRPr="00C172F5">
        <w:rPr>
          <w:rFonts w:cstheme="minorHAnsi"/>
          <w:i/>
        </w:rPr>
        <w:t>caucasica</w:t>
      </w:r>
      <w:proofErr w:type="spellEnd"/>
      <w:r w:rsidRPr="00C172F5">
        <w:rPr>
          <w:rFonts w:cstheme="minorHAnsi"/>
        </w:rPr>
        <w:t>)</w:t>
      </w:r>
      <w:r>
        <w:rPr>
          <w:rFonts w:cstheme="minorHAnsi"/>
        </w:rPr>
        <w:t>,</w:t>
      </w:r>
      <w:r>
        <w:rPr>
          <w:rFonts w:cstheme="minorHAnsi"/>
          <w:b/>
        </w:rPr>
        <w:t xml:space="preserve"> </w:t>
      </w:r>
      <w:r>
        <w:rPr>
          <w:rFonts w:cstheme="minorHAnsi"/>
        </w:rPr>
        <w:t>t</w:t>
      </w:r>
      <w:r w:rsidRPr="00520424">
        <w:rPr>
          <w:rFonts w:cstheme="minorHAnsi"/>
        </w:rPr>
        <w:t xml:space="preserve">he </w:t>
      </w:r>
      <w:r w:rsidRPr="000E2928">
        <w:rPr>
          <w:rFonts w:cstheme="minorHAnsi"/>
        </w:rPr>
        <w:t>addition</w:t>
      </w:r>
      <w:r w:rsidRPr="00C172F5">
        <w:rPr>
          <w:rFonts w:cstheme="minorHAnsi"/>
        </w:rPr>
        <w:t xml:space="preserve"> of rank </w:t>
      </w:r>
      <w:r>
        <w:rPr>
          <w:rFonts w:cstheme="minorHAnsi"/>
        </w:rPr>
        <w:t>did not improve the model and rank was not significant in models that included male age</w:t>
      </w:r>
      <w:r w:rsidRPr="00C172F5">
        <w:rPr>
          <w:rFonts w:cstheme="minorHAnsi"/>
        </w:rPr>
        <w:t xml:space="preserve">. </w:t>
      </w:r>
    </w:p>
    <w:p w14:paraId="47A94256" w14:textId="77777777" w:rsidR="004F3A12" w:rsidRDefault="004F3A12" w:rsidP="000B1C2A">
      <w:pPr>
        <w:spacing w:after="0" w:line="240" w:lineRule="auto"/>
        <w:rPr>
          <w:rFonts w:cstheme="minorHAnsi"/>
        </w:rPr>
      </w:pPr>
    </w:p>
    <w:tbl>
      <w:tblPr>
        <w:tblW w:w="5000" w:type="pct"/>
        <w:tblBorders>
          <w:top w:val="single" w:sz="4" w:space="0" w:color="auto"/>
          <w:bottom w:val="single" w:sz="4" w:space="0" w:color="auto"/>
        </w:tblBorders>
        <w:tblLayout w:type="fixed"/>
        <w:tblLook w:val="06A0" w:firstRow="1" w:lastRow="0" w:firstColumn="1" w:lastColumn="0" w:noHBand="1" w:noVBand="1"/>
      </w:tblPr>
      <w:tblGrid>
        <w:gridCol w:w="1876"/>
        <w:gridCol w:w="2124"/>
        <w:gridCol w:w="2035"/>
        <w:gridCol w:w="975"/>
        <w:gridCol w:w="88"/>
        <w:gridCol w:w="708"/>
        <w:gridCol w:w="804"/>
        <w:gridCol w:w="83"/>
        <w:gridCol w:w="796"/>
        <w:gridCol w:w="3471"/>
      </w:tblGrid>
      <w:tr w:rsidR="004F3A12" w:rsidRPr="00860597" w14:paraId="6D87FB04" w14:textId="77777777" w:rsidTr="009B66BB">
        <w:trPr>
          <w:trHeight w:val="410"/>
        </w:trPr>
        <w:tc>
          <w:tcPr>
            <w:tcW w:w="724" w:type="pct"/>
            <w:tcBorders>
              <w:top w:val="single" w:sz="4" w:space="0" w:color="auto"/>
              <w:bottom w:val="nil"/>
            </w:tcBorders>
            <w:shd w:val="clear" w:color="auto" w:fill="EEECE1" w:themeFill="background2"/>
          </w:tcPr>
          <w:p w14:paraId="3AAC6E1B" w14:textId="77777777" w:rsidR="004F3A12" w:rsidRPr="00860597" w:rsidRDefault="004F3A12" w:rsidP="009B66BB">
            <w:pPr>
              <w:spacing w:after="0" w:line="240" w:lineRule="auto"/>
              <w:rPr>
                <w:rFonts w:ascii="Arial" w:hAnsi="Arial" w:cs="Arial"/>
                <w:b/>
                <w:sz w:val="20"/>
                <w:szCs w:val="20"/>
              </w:rPr>
            </w:pPr>
            <w:r w:rsidRPr="00860597">
              <w:rPr>
                <w:rFonts w:ascii="Arial" w:hAnsi="Arial" w:cs="Arial"/>
                <w:b/>
                <w:sz w:val="20"/>
                <w:szCs w:val="20"/>
              </w:rPr>
              <w:t>helminth taxa</w:t>
            </w:r>
          </w:p>
          <w:p w14:paraId="0408DEE0" w14:textId="77777777" w:rsidR="004F3A12" w:rsidRPr="00860597" w:rsidRDefault="004F3A12" w:rsidP="009B66BB">
            <w:pPr>
              <w:spacing w:after="0" w:line="240" w:lineRule="auto"/>
              <w:jc w:val="center"/>
              <w:rPr>
                <w:rFonts w:ascii="Arial" w:hAnsi="Arial" w:cs="Arial"/>
                <w:b/>
                <w:sz w:val="20"/>
                <w:szCs w:val="20"/>
              </w:rPr>
            </w:pPr>
          </w:p>
        </w:tc>
        <w:tc>
          <w:tcPr>
            <w:tcW w:w="820" w:type="pct"/>
            <w:tcBorders>
              <w:top w:val="single" w:sz="4" w:space="0" w:color="auto"/>
              <w:bottom w:val="nil"/>
            </w:tcBorders>
            <w:shd w:val="clear" w:color="auto" w:fill="EEECE1" w:themeFill="background2"/>
            <w:hideMark/>
          </w:tcPr>
          <w:p w14:paraId="635ADB6A" w14:textId="77777777" w:rsidR="004F3A12" w:rsidRPr="00860597" w:rsidRDefault="004F3A12" w:rsidP="009B66BB">
            <w:pPr>
              <w:spacing w:after="0" w:line="240" w:lineRule="auto"/>
              <w:jc w:val="center"/>
              <w:rPr>
                <w:rFonts w:ascii="Arial" w:hAnsi="Arial" w:cs="Arial"/>
                <w:b/>
                <w:sz w:val="20"/>
                <w:szCs w:val="20"/>
              </w:rPr>
            </w:pPr>
            <w:r w:rsidRPr="00860597">
              <w:rPr>
                <w:rFonts w:ascii="Arial" w:hAnsi="Arial" w:cs="Arial"/>
                <w:b/>
                <w:sz w:val="20"/>
                <w:szCs w:val="20"/>
              </w:rPr>
              <w:t>fixed effects</w:t>
            </w:r>
          </w:p>
        </w:tc>
        <w:tc>
          <w:tcPr>
            <w:tcW w:w="785" w:type="pct"/>
            <w:tcBorders>
              <w:top w:val="single" w:sz="4" w:space="0" w:color="auto"/>
              <w:bottom w:val="nil"/>
            </w:tcBorders>
            <w:shd w:val="clear" w:color="auto" w:fill="EEECE1" w:themeFill="background2"/>
          </w:tcPr>
          <w:p w14:paraId="2FA05982" w14:textId="77777777" w:rsidR="004F3A12" w:rsidRPr="00860597" w:rsidRDefault="004F3A12" w:rsidP="009B66BB">
            <w:pPr>
              <w:spacing w:after="0" w:line="240" w:lineRule="auto"/>
              <w:jc w:val="center"/>
              <w:rPr>
                <w:rFonts w:ascii="Arial" w:hAnsi="Arial" w:cs="Arial"/>
                <w:b/>
                <w:sz w:val="20"/>
                <w:szCs w:val="20"/>
              </w:rPr>
            </w:pPr>
            <w:r w:rsidRPr="00860597">
              <w:rPr>
                <w:rFonts w:ascii="Arial" w:hAnsi="Arial" w:cs="Arial"/>
                <w:b/>
                <w:sz w:val="20"/>
                <w:szCs w:val="20"/>
              </w:rPr>
              <w:t>process level</w:t>
            </w:r>
          </w:p>
        </w:tc>
        <w:tc>
          <w:tcPr>
            <w:tcW w:w="410" w:type="pct"/>
            <w:gridSpan w:val="2"/>
            <w:tcBorders>
              <w:top w:val="single" w:sz="4" w:space="0" w:color="auto"/>
              <w:bottom w:val="nil"/>
            </w:tcBorders>
            <w:shd w:val="clear" w:color="auto" w:fill="EEECE1" w:themeFill="background2"/>
            <w:hideMark/>
          </w:tcPr>
          <w:p w14:paraId="3596AE90" w14:textId="77777777" w:rsidR="004F3A12" w:rsidRPr="00860597" w:rsidRDefault="004F3A12" w:rsidP="009B66BB">
            <w:pPr>
              <w:spacing w:after="0" w:line="240" w:lineRule="auto"/>
              <w:jc w:val="center"/>
              <w:rPr>
                <w:rFonts w:ascii="Arial" w:hAnsi="Arial" w:cs="Arial"/>
                <w:b/>
                <w:sz w:val="20"/>
                <w:szCs w:val="20"/>
              </w:rPr>
            </w:pPr>
            <w:r w:rsidRPr="00860597">
              <w:rPr>
                <w:rFonts w:ascii="Arial" w:hAnsi="Arial" w:cs="Arial"/>
                <w:b/>
                <w:sz w:val="20"/>
                <w:szCs w:val="20"/>
              </w:rPr>
              <w:t>estimate</w:t>
            </w:r>
          </w:p>
        </w:tc>
        <w:tc>
          <w:tcPr>
            <w:tcW w:w="273" w:type="pct"/>
            <w:tcBorders>
              <w:top w:val="single" w:sz="4" w:space="0" w:color="auto"/>
              <w:bottom w:val="nil"/>
            </w:tcBorders>
            <w:shd w:val="clear" w:color="auto" w:fill="EEECE1" w:themeFill="background2"/>
            <w:hideMark/>
          </w:tcPr>
          <w:p w14:paraId="70B39816" w14:textId="77777777" w:rsidR="004F3A12" w:rsidRPr="00860597" w:rsidRDefault="004F3A12" w:rsidP="009B66BB">
            <w:pPr>
              <w:spacing w:after="0" w:line="240" w:lineRule="auto"/>
              <w:jc w:val="center"/>
              <w:rPr>
                <w:rFonts w:ascii="Arial" w:hAnsi="Arial" w:cs="Arial"/>
                <w:b/>
                <w:sz w:val="20"/>
                <w:szCs w:val="20"/>
              </w:rPr>
            </w:pPr>
            <w:r w:rsidRPr="00860597">
              <w:rPr>
                <w:rFonts w:ascii="Arial" w:hAnsi="Arial" w:cs="Arial"/>
                <w:b/>
                <w:sz w:val="20"/>
                <w:szCs w:val="20"/>
              </w:rPr>
              <w:t>SE</w:t>
            </w:r>
          </w:p>
        </w:tc>
        <w:tc>
          <w:tcPr>
            <w:tcW w:w="342" w:type="pct"/>
            <w:gridSpan w:val="2"/>
            <w:tcBorders>
              <w:top w:val="single" w:sz="4" w:space="0" w:color="auto"/>
              <w:bottom w:val="nil"/>
            </w:tcBorders>
            <w:shd w:val="clear" w:color="auto" w:fill="EEECE1" w:themeFill="background2"/>
            <w:hideMark/>
          </w:tcPr>
          <w:p w14:paraId="34DE72AA" w14:textId="77777777" w:rsidR="004F3A12" w:rsidRPr="00860597" w:rsidRDefault="004F3A12" w:rsidP="009B66BB">
            <w:pPr>
              <w:spacing w:after="0" w:line="240" w:lineRule="auto"/>
              <w:jc w:val="center"/>
              <w:rPr>
                <w:rFonts w:ascii="Arial" w:hAnsi="Arial" w:cs="Arial"/>
                <w:b/>
                <w:sz w:val="20"/>
                <w:szCs w:val="20"/>
              </w:rPr>
            </w:pPr>
            <w:r w:rsidRPr="00860597">
              <w:rPr>
                <w:rFonts w:ascii="Arial" w:hAnsi="Arial" w:cs="Arial"/>
                <w:b/>
                <w:sz w:val="20"/>
                <w:szCs w:val="20"/>
              </w:rPr>
              <w:t>t value</w:t>
            </w:r>
          </w:p>
        </w:tc>
        <w:tc>
          <w:tcPr>
            <w:tcW w:w="307" w:type="pct"/>
            <w:tcBorders>
              <w:top w:val="single" w:sz="4" w:space="0" w:color="auto"/>
              <w:bottom w:val="nil"/>
            </w:tcBorders>
            <w:shd w:val="clear" w:color="auto" w:fill="EEECE1" w:themeFill="background2"/>
            <w:hideMark/>
          </w:tcPr>
          <w:p w14:paraId="54E1A22C" w14:textId="77777777" w:rsidR="004F3A12" w:rsidRPr="00860597" w:rsidRDefault="004F3A12" w:rsidP="009B66BB">
            <w:pPr>
              <w:spacing w:after="0" w:line="240" w:lineRule="auto"/>
              <w:jc w:val="center"/>
              <w:rPr>
                <w:rFonts w:ascii="Arial" w:hAnsi="Arial" w:cs="Arial"/>
                <w:b/>
                <w:i/>
                <w:sz w:val="20"/>
                <w:szCs w:val="20"/>
              </w:rPr>
            </w:pPr>
            <w:r w:rsidRPr="00860597">
              <w:rPr>
                <w:rFonts w:ascii="Arial" w:hAnsi="Arial" w:cs="Arial"/>
                <w:b/>
                <w:i/>
                <w:sz w:val="20"/>
                <w:szCs w:val="20"/>
              </w:rPr>
              <w:t>P</w:t>
            </w:r>
          </w:p>
        </w:tc>
        <w:tc>
          <w:tcPr>
            <w:tcW w:w="1339" w:type="pct"/>
            <w:tcBorders>
              <w:top w:val="single" w:sz="4" w:space="0" w:color="auto"/>
              <w:bottom w:val="nil"/>
            </w:tcBorders>
            <w:shd w:val="clear" w:color="auto" w:fill="EEECE1" w:themeFill="background2"/>
            <w:hideMark/>
          </w:tcPr>
          <w:p w14:paraId="6F175796" w14:textId="77777777" w:rsidR="004F3A12" w:rsidRPr="00860597" w:rsidRDefault="004F3A12" w:rsidP="009B66BB">
            <w:pPr>
              <w:spacing w:after="0" w:line="240" w:lineRule="auto"/>
              <w:jc w:val="center"/>
              <w:rPr>
                <w:rFonts w:ascii="Arial" w:hAnsi="Arial" w:cs="Arial"/>
                <w:b/>
                <w:sz w:val="20"/>
                <w:szCs w:val="20"/>
              </w:rPr>
            </w:pPr>
            <w:r>
              <w:rPr>
                <w:rFonts w:ascii="Arial" w:hAnsi="Arial" w:cs="Arial"/>
                <w:b/>
                <w:sz w:val="20"/>
                <w:szCs w:val="20"/>
              </w:rPr>
              <w:t>d</w:t>
            </w:r>
            <w:r w:rsidRPr="00860597">
              <w:rPr>
                <w:rFonts w:ascii="Arial" w:hAnsi="Arial" w:cs="Arial"/>
                <w:b/>
                <w:sz w:val="20"/>
                <w:szCs w:val="20"/>
              </w:rPr>
              <w:t>irection</w:t>
            </w:r>
          </w:p>
        </w:tc>
      </w:tr>
      <w:tr w:rsidR="004F3A12" w:rsidRPr="00860597" w14:paraId="54161236" w14:textId="77777777" w:rsidTr="009B66BB">
        <w:trPr>
          <w:trHeight w:val="20"/>
        </w:trPr>
        <w:tc>
          <w:tcPr>
            <w:tcW w:w="724" w:type="pct"/>
            <w:tcBorders>
              <w:top w:val="nil"/>
              <w:bottom w:val="nil"/>
            </w:tcBorders>
          </w:tcPr>
          <w:p w14:paraId="14B5CD74" w14:textId="77777777" w:rsidR="004F3A12" w:rsidRPr="00860597" w:rsidRDefault="004F3A12" w:rsidP="009B66BB">
            <w:pPr>
              <w:spacing w:after="0" w:line="240" w:lineRule="auto"/>
              <w:rPr>
                <w:rFonts w:ascii="Arial" w:hAnsi="Arial" w:cs="Arial"/>
                <w:b/>
                <w:bCs/>
                <w:i/>
                <w:iCs/>
                <w:color w:val="000000"/>
                <w:sz w:val="20"/>
                <w:szCs w:val="20"/>
              </w:rPr>
            </w:pPr>
            <w:r w:rsidRPr="00860597">
              <w:rPr>
                <w:rFonts w:ascii="Arial" w:hAnsi="Arial" w:cs="Arial"/>
                <w:b/>
                <w:bCs/>
                <w:i/>
                <w:iCs/>
                <w:color w:val="000000"/>
                <w:sz w:val="20"/>
                <w:szCs w:val="20"/>
              </w:rPr>
              <w:t xml:space="preserve">T. </w:t>
            </w:r>
            <w:proofErr w:type="spellStart"/>
            <w:r w:rsidRPr="00860597">
              <w:rPr>
                <w:rFonts w:ascii="Arial" w:hAnsi="Arial" w:cs="Arial"/>
                <w:b/>
                <w:bCs/>
                <w:i/>
                <w:iCs/>
                <w:color w:val="000000"/>
                <w:sz w:val="20"/>
                <w:szCs w:val="20"/>
              </w:rPr>
              <w:t>trichiura</w:t>
            </w:r>
            <w:proofErr w:type="spellEnd"/>
          </w:p>
        </w:tc>
        <w:tc>
          <w:tcPr>
            <w:tcW w:w="820" w:type="pct"/>
            <w:tcBorders>
              <w:top w:val="nil"/>
              <w:bottom w:val="nil"/>
            </w:tcBorders>
            <w:vAlign w:val="bottom"/>
          </w:tcPr>
          <w:p w14:paraId="1D979E81" w14:textId="77777777" w:rsidR="004F3A12" w:rsidRPr="00DC492A" w:rsidRDefault="004F3A12" w:rsidP="009B66BB">
            <w:pPr>
              <w:spacing w:after="0" w:line="240" w:lineRule="auto"/>
              <w:jc w:val="center"/>
              <w:rPr>
                <w:rFonts w:ascii="Arial" w:hAnsi="Arial" w:cs="Arial"/>
                <w:color w:val="000000"/>
                <w:sz w:val="20"/>
                <w:szCs w:val="20"/>
              </w:rPr>
            </w:pPr>
            <w:r w:rsidRPr="00DC492A">
              <w:rPr>
                <w:rFonts w:ascii="Arial" w:hAnsi="Arial" w:cs="Arial"/>
                <w:color w:val="000000"/>
                <w:sz w:val="20"/>
                <w:szCs w:val="20"/>
              </w:rPr>
              <w:t>social connectedness</w:t>
            </w:r>
          </w:p>
        </w:tc>
        <w:tc>
          <w:tcPr>
            <w:tcW w:w="785" w:type="pct"/>
            <w:tcBorders>
              <w:top w:val="nil"/>
              <w:bottom w:val="nil"/>
            </w:tcBorders>
            <w:vAlign w:val="center"/>
          </w:tcPr>
          <w:p w14:paraId="5CA879A7" w14:textId="77777777" w:rsidR="004F3A12" w:rsidRPr="00DC492A" w:rsidRDefault="004F3A12" w:rsidP="009B66BB">
            <w:pPr>
              <w:spacing w:after="0" w:line="240" w:lineRule="auto"/>
              <w:jc w:val="center"/>
              <w:rPr>
                <w:rFonts w:ascii="Arial" w:hAnsi="Arial" w:cs="Arial"/>
                <w:color w:val="000000"/>
                <w:sz w:val="20"/>
                <w:szCs w:val="20"/>
              </w:rPr>
            </w:pPr>
            <w:r w:rsidRPr="00DC492A">
              <w:rPr>
                <w:rFonts w:ascii="Arial" w:hAnsi="Arial" w:cs="Arial"/>
                <w:color w:val="000000"/>
                <w:sz w:val="20"/>
                <w:szCs w:val="20"/>
              </w:rPr>
              <w:t>Host</w:t>
            </w:r>
          </w:p>
        </w:tc>
        <w:tc>
          <w:tcPr>
            <w:tcW w:w="376" w:type="pct"/>
            <w:tcBorders>
              <w:top w:val="nil"/>
              <w:bottom w:val="nil"/>
            </w:tcBorders>
            <w:vAlign w:val="center"/>
          </w:tcPr>
          <w:p w14:paraId="464FDDC0" w14:textId="178D7F76"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0.108</w:t>
            </w:r>
          </w:p>
        </w:tc>
        <w:tc>
          <w:tcPr>
            <w:tcW w:w="307" w:type="pct"/>
            <w:gridSpan w:val="2"/>
            <w:tcBorders>
              <w:top w:val="nil"/>
              <w:bottom w:val="nil"/>
            </w:tcBorders>
            <w:vAlign w:val="center"/>
          </w:tcPr>
          <w:p w14:paraId="00FADFAD" w14:textId="2E77080A"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0.031</w:t>
            </w:r>
          </w:p>
        </w:tc>
        <w:tc>
          <w:tcPr>
            <w:tcW w:w="310" w:type="pct"/>
            <w:tcBorders>
              <w:top w:val="nil"/>
              <w:bottom w:val="nil"/>
            </w:tcBorders>
            <w:vAlign w:val="center"/>
          </w:tcPr>
          <w:p w14:paraId="3363A9EB" w14:textId="603146F2"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3.467</w:t>
            </w:r>
          </w:p>
        </w:tc>
        <w:tc>
          <w:tcPr>
            <w:tcW w:w="339" w:type="pct"/>
            <w:gridSpan w:val="2"/>
            <w:tcBorders>
              <w:top w:val="nil"/>
              <w:bottom w:val="nil"/>
            </w:tcBorders>
            <w:vAlign w:val="center"/>
          </w:tcPr>
          <w:p w14:paraId="117A6D73" w14:textId="684875CD"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0.001</w:t>
            </w:r>
          </w:p>
        </w:tc>
        <w:tc>
          <w:tcPr>
            <w:tcW w:w="1339" w:type="pct"/>
            <w:tcBorders>
              <w:top w:val="nil"/>
              <w:bottom w:val="nil"/>
            </w:tcBorders>
            <w:vAlign w:val="center"/>
          </w:tcPr>
          <w:p w14:paraId="20C581ED"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↑SCI, ↑</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r>
      <w:tr w:rsidR="004F3A12" w:rsidRPr="00860597" w14:paraId="20AAD5F1" w14:textId="77777777" w:rsidTr="009B66BB">
        <w:trPr>
          <w:trHeight w:val="20"/>
        </w:trPr>
        <w:tc>
          <w:tcPr>
            <w:tcW w:w="724" w:type="pct"/>
            <w:tcBorders>
              <w:top w:val="nil"/>
              <w:bottom w:val="nil"/>
            </w:tcBorders>
          </w:tcPr>
          <w:p w14:paraId="6DC59125"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center"/>
          </w:tcPr>
          <w:p w14:paraId="4F5E33C6"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bCs/>
                <w:color w:val="000000"/>
                <w:sz w:val="20"/>
                <w:szCs w:val="20"/>
              </w:rPr>
              <w:t>age</w:t>
            </w:r>
          </w:p>
        </w:tc>
        <w:tc>
          <w:tcPr>
            <w:tcW w:w="785" w:type="pct"/>
            <w:tcBorders>
              <w:top w:val="nil"/>
              <w:bottom w:val="nil"/>
            </w:tcBorders>
            <w:vAlign w:val="center"/>
          </w:tcPr>
          <w:p w14:paraId="6BF50C04" w14:textId="77777777" w:rsidR="004F3A12" w:rsidRPr="00860597"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p>
        </w:tc>
        <w:tc>
          <w:tcPr>
            <w:tcW w:w="376" w:type="pct"/>
            <w:tcBorders>
              <w:top w:val="nil"/>
              <w:bottom w:val="nil"/>
            </w:tcBorders>
            <w:vAlign w:val="center"/>
          </w:tcPr>
          <w:p w14:paraId="32DAF488" w14:textId="4A3A0C5F"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0.075</w:t>
            </w:r>
          </w:p>
        </w:tc>
        <w:tc>
          <w:tcPr>
            <w:tcW w:w="307" w:type="pct"/>
            <w:gridSpan w:val="2"/>
            <w:tcBorders>
              <w:top w:val="nil"/>
              <w:bottom w:val="nil"/>
            </w:tcBorders>
            <w:vAlign w:val="center"/>
          </w:tcPr>
          <w:p w14:paraId="14E3E1A5" w14:textId="0F6B3AF5"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0.015</w:t>
            </w:r>
          </w:p>
        </w:tc>
        <w:tc>
          <w:tcPr>
            <w:tcW w:w="310" w:type="pct"/>
            <w:tcBorders>
              <w:top w:val="nil"/>
              <w:bottom w:val="nil"/>
            </w:tcBorders>
            <w:vAlign w:val="center"/>
          </w:tcPr>
          <w:p w14:paraId="0554416D" w14:textId="5D9A834D"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4.979</w:t>
            </w:r>
          </w:p>
        </w:tc>
        <w:tc>
          <w:tcPr>
            <w:tcW w:w="339" w:type="pct"/>
            <w:gridSpan w:val="2"/>
            <w:tcBorders>
              <w:top w:val="nil"/>
              <w:bottom w:val="nil"/>
            </w:tcBorders>
            <w:vAlign w:val="center"/>
          </w:tcPr>
          <w:p w14:paraId="0C5E94D8" w14:textId="6273B032"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&lt;0.001</w:t>
            </w:r>
          </w:p>
        </w:tc>
        <w:tc>
          <w:tcPr>
            <w:tcW w:w="1339" w:type="pct"/>
            <w:tcBorders>
              <w:top w:val="nil"/>
              <w:bottom w:val="nil"/>
            </w:tcBorders>
            <w:vAlign w:val="center"/>
          </w:tcPr>
          <w:p w14:paraId="2380D652"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↑age, ↑</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r>
      <w:tr w:rsidR="004F3A12" w:rsidRPr="00860597" w14:paraId="07E1557F" w14:textId="77777777" w:rsidTr="009B66BB">
        <w:trPr>
          <w:trHeight w:val="20"/>
        </w:trPr>
        <w:tc>
          <w:tcPr>
            <w:tcW w:w="724" w:type="pct"/>
            <w:tcBorders>
              <w:top w:val="nil"/>
              <w:bottom w:val="nil"/>
            </w:tcBorders>
          </w:tcPr>
          <w:p w14:paraId="54DE4356"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bottom"/>
          </w:tcPr>
          <w:p w14:paraId="6DCA0A57"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color w:val="000000"/>
                <w:sz w:val="20"/>
                <w:szCs w:val="20"/>
              </w:rPr>
              <w:t>glucocorticoids (</w:t>
            </w:r>
            <w:proofErr w:type="spellStart"/>
            <w:r w:rsidRPr="00860597">
              <w:rPr>
                <w:rFonts w:ascii="Arial" w:hAnsi="Arial" w:cs="Arial"/>
                <w:color w:val="000000"/>
                <w:sz w:val="20"/>
                <w:szCs w:val="20"/>
              </w:rPr>
              <w:t>fGC</w:t>
            </w:r>
            <w:proofErr w:type="spellEnd"/>
            <w:r w:rsidRPr="00860597">
              <w:rPr>
                <w:rFonts w:ascii="Arial" w:hAnsi="Arial" w:cs="Arial"/>
                <w:color w:val="000000"/>
                <w:sz w:val="20"/>
                <w:szCs w:val="20"/>
              </w:rPr>
              <w:t>)</w:t>
            </w:r>
          </w:p>
        </w:tc>
        <w:tc>
          <w:tcPr>
            <w:tcW w:w="785" w:type="pct"/>
            <w:tcBorders>
              <w:top w:val="nil"/>
              <w:bottom w:val="nil"/>
            </w:tcBorders>
            <w:vAlign w:val="center"/>
          </w:tcPr>
          <w:p w14:paraId="7AFB8C1C" w14:textId="77777777" w:rsidR="004F3A12" w:rsidRPr="00860597"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p>
        </w:tc>
        <w:tc>
          <w:tcPr>
            <w:tcW w:w="376" w:type="pct"/>
            <w:tcBorders>
              <w:top w:val="nil"/>
              <w:bottom w:val="nil"/>
            </w:tcBorders>
            <w:vAlign w:val="center"/>
          </w:tcPr>
          <w:p w14:paraId="1F3B0C94" w14:textId="1C1792D5"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-0.002</w:t>
            </w:r>
          </w:p>
        </w:tc>
        <w:tc>
          <w:tcPr>
            <w:tcW w:w="307" w:type="pct"/>
            <w:gridSpan w:val="2"/>
            <w:tcBorders>
              <w:top w:val="nil"/>
              <w:bottom w:val="nil"/>
            </w:tcBorders>
            <w:vAlign w:val="center"/>
          </w:tcPr>
          <w:p w14:paraId="375E4DBA" w14:textId="7FC90CB5"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0.001</w:t>
            </w:r>
          </w:p>
        </w:tc>
        <w:tc>
          <w:tcPr>
            <w:tcW w:w="310" w:type="pct"/>
            <w:tcBorders>
              <w:top w:val="nil"/>
              <w:bottom w:val="nil"/>
            </w:tcBorders>
            <w:vAlign w:val="center"/>
          </w:tcPr>
          <w:p w14:paraId="37D8A8BF" w14:textId="21FE8FCF"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-2.164</w:t>
            </w:r>
          </w:p>
        </w:tc>
        <w:tc>
          <w:tcPr>
            <w:tcW w:w="339" w:type="pct"/>
            <w:gridSpan w:val="2"/>
            <w:tcBorders>
              <w:top w:val="nil"/>
              <w:bottom w:val="nil"/>
            </w:tcBorders>
            <w:vAlign w:val="center"/>
          </w:tcPr>
          <w:p w14:paraId="0DCE6881" w14:textId="49A73390"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0.031</w:t>
            </w:r>
          </w:p>
        </w:tc>
        <w:tc>
          <w:tcPr>
            <w:tcW w:w="1339" w:type="pct"/>
            <w:tcBorders>
              <w:top w:val="nil"/>
              <w:bottom w:val="nil"/>
            </w:tcBorders>
            <w:vAlign w:val="center"/>
          </w:tcPr>
          <w:p w14:paraId="428BCA6B"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w:t>
            </w:r>
            <w:r w:rsidRPr="00860597">
              <w:rPr>
                <w:rFonts w:ascii="Arial" w:hAnsi="Arial" w:cs="Arial"/>
                <w:color w:val="000000"/>
                <w:sz w:val="20"/>
                <w:szCs w:val="20"/>
              </w:rPr>
              <w:t>glucocorticoids</w:t>
            </w:r>
            <w:r w:rsidRPr="00860597">
              <w:rPr>
                <w:rFonts w:ascii="Arial" w:hAnsi="Arial" w:cs="Arial"/>
                <w:bCs/>
                <w:color w:val="000000"/>
                <w:sz w:val="20"/>
                <w:szCs w:val="20"/>
              </w:rPr>
              <w:t xml:space="preserve">, </w:t>
            </w:r>
            <w:r w:rsidRPr="00860597">
              <w:rPr>
                <w:rFonts w:ascii="Arial" w:hAnsi="Arial" w:cs="Arial"/>
                <w:color w:val="000000"/>
                <w:sz w:val="20"/>
                <w:szCs w:val="20"/>
              </w:rPr>
              <w:t>↓</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r>
      <w:tr w:rsidR="004F3A12" w:rsidRPr="00860597" w14:paraId="1E589EB6" w14:textId="77777777" w:rsidTr="009B66BB">
        <w:trPr>
          <w:trHeight w:val="20"/>
        </w:trPr>
        <w:tc>
          <w:tcPr>
            <w:tcW w:w="724" w:type="pct"/>
            <w:tcBorders>
              <w:top w:val="nil"/>
              <w:bottom w:val="nil"/>
            </w:tcBorders>
          </w:tcPr>
          <w:p w14:paraId="717FB144"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bottom"/>
          </w:tcPr>
          <w:p w14:paraId="4AC05FC9" w14:textId="48CD5CE5" w:rsidR="004F3A12" w:rsidRPr="00860597" w:rsidRDefault="004F3A12" w:rsidP="009B66BB">
            <w:pPr>
              <w:spacing w:after="0" w:line="240" w:lineRule="auto"/>
              <w:jc w:val="center"/>
              <w:rPr>
                <w:rFonts w:ascii="Arial" w:hAnsi="Arial" w:cs="Arial"/>
                <w:bCs/>
                <w:color w:val="000000"/>
                <w:sz w:val="20"/>
                <w:szCs w:val="20"/>
              </w:rPr>
            </w:pPr>
            <w:r>
              <w:rPr>
                <w:rFonts w:ascii="Arial" w:hAnsi="Arial" w:cs="Arial"/>
                <w:bCs/>
                <w:color w:val="000000"/>
                <w:sz w:val="20"/>
                <w:szCs w:val="20"/>
              </w:rPr>
              <w:t>rank</w:t>
            </w:r>
          </w:p>
        </w:tc>
        <w:tc>
          <w:tcPr>
            <w:tcW w:w="785" w:type="pct"/>
            <w:tcBorders>
              <w:top w:val="nil"/>
              <w:bottom w:val="nil"/>
            </w:tcBorders>
            <w:vAlign w:val="center"/>
          </w:tcPr>
          <w:p w14:paraId="51277304" w14:textId="6728EF27" w:rsidR="004F3A12"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p>
        </w:tc>
        <w:tc>
          <w:tcPr>
            <w:tcW w:w="376" w:type="pct"/>
            <w:tcBorders>
              <w:top w:val="nil"/>
              <w:bottom w:val="nil"/>
            </w:tcBorders>
            <w:vAlign w:val="center"/>
          </w:tcPr>
          <w:p w14:paraId="717447DA" w14:textId="6B41CA86"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-0.006</w:t>
            </w:r>
          </w:p>
        </w:tc>
        <w:tc>
          <w:tcPr>
            <w:tcW w:w="307" w:type="pct"/>
            <w:gridSpan w:val="2"/>
            <w:tcBorders>
              <w:top w:val="nil"/>
              <w:bottom w:val="nil"/>
            </w:tcBorders>
            <w:vAlign w:val="center"/>
          </w:tcPr>
          <w:p w14:paraId="14F56983" w14:textId="56037528"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0.013</w:t>
            </w:r>
          </w:p>
        </w:tc>
        <w:tc>
          <w:tcPr>
            <w:tcW w:w="310" w:type="pct"/>
            <w:tcBorders>
              <w:top w:val="nil"/>
              <w:bottom w:val="nil"/>
            </w:tcBorders>
            <w:vAlign w:val="center"/>
          </w:tcPr>
          <w:p w14:paraId="25DD8F0C" w14:textId="5DB270BF"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-0.503</w:t>
            </w:r>
          </w:p>
        </w:tc>
        <w:tc>
          <w:tcPr>
            <w:tcW w:w="339" w:type="pct"/>
            <w:gridSpan w:val="2"/>
            <w:tcBorders>
              <w:top w:val="nil"/>
              <w:bottom w:val="nil"/>
            </w:tcBorders>
            <w:vAlign w:val="center"/>
          </w:tcPr>
          <w:p w14:paraId="3FC58BA3" w14:textId="219C3AD6"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0.615</w:t>
            </w:r>
          </w:p>
        </w:tc>
        <w:tc>
          <w:tcPr>
            <w:tcW w:w="1339" w:type="pct"/>
            <w:tcBorders>
              <w:top w:val="nil"/>
              <w:bottom w:val="nil"/>
            </w:tcBorders>
            <w:vAlign w:val="center"/>
          </w:tcPr>
          <w:p w14:paraId="188AC29C" w14:textId="0189E95B" w:rsidR="004F3A12" w:rsidRPr="00860597" w:rsidRDefault="004F3A12" w:rsidP="009B66BB">
            <w:pPr>
              <w:spacing w:after="0" w:line="240" w:lineRule="auto"/>
              <w:jc w:val="center"/>
              <w:rPr>
                <w:rFonts w:ascii="Arial" w:hAnsi="Arial" w:cs="Arial"/>
                <w:bCs/>
                <w:color w:val="000000"/>
                <w:sz w:val="20"/>
                <w:szCs w:val="20"/>
              </w:rPr>
            </w:pPr>
            <w:r w:rsidRPr="004F3A12">
              <w:rPr>
                <w:rFonts w:ascii="Arial" w:hAnsi="Arial" w:cs="Arial"/>
                <w:bCs/>
                <w:color w:val="000000"/>
                <w:sz w:val="20"/>
                <w:szCs w:val="20"/>
              </w:rPr>
              <w:t>not significant</w:t>
            </w:r>
          </w:p>
        </w:tc>
      </w:tr>
      <w:tr w:rsidR="004F3A12" w:rsidRPr="00860597" w14:paraId="5F5D470A" w14:textId="77777777" w:rsidTr="009B66BB">
        <w:trPr>
          <w:trHeight w:val="20"/>
        </w:trPr>
        <w:tc>
          <w:tcPr>
            <w:tcW w:w="724" w:type="pct"/>
            <w:tcBorders>
              <w:top w:val="nil"/>
              <w:bottom w:val="nil"/>
            </w:tcBorders>
          </w:tcPr>
          <w:p w14:paraId="6A99AED1"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bottom"/>
          </w:tcPr>
          <w:p w14:paraId="24D48548" w14:textId="77777777" w:rsidR="004F3A12" w:rsidRPr="00860597" w:rsidRDefault="004F3A12" w:rsidP="009B66BB">
            <w:pPr>
              <w:spacing w:after="0" w:line="240" w:lineRule="auto"/>
              <w:jc w:val="center"/>
              <w:rPr>
                <w:rFonts w:ascii="Arial" w:hAnsi="Arial" w:cs="Arial"/>
                <w:color w:val="000000"/>
                <w:sz w:val="20"/>
                <w:szCs w:val="20"/>
              </w:rPr>
            </w:pPr>
            <w:proofErr w:type="spellStart"/>
            <w:r w:rsidRPr="00860597">
              <w:rPr>
                <w:rFonts w:ascii="Arial" w:hAnsi="Arial" w:cs="Arial"/>
                <w:bCs/>
                <w:color w:val="000000"/>
                <w:sz w:val="20"/>
                <w:szCs w:val="20"/>
              </w:rPr>
              <w:t>strongyles</w:t>
            </w:r>
            <w:proofErr w:type="spellEnd"/>
          </w:p>
        </w:tc>
        <w:tc>
          <w:tcPr>
            <w:tcW w:w="785" w:type="pct"/>
            <w:tcBorders>
              <w:top w:val="nil"/>
              <w:bottom w:val="nil"/>
            </w:tcBorders>
            <w:vAlign w:val="center"/>
          </w:tcPr>
          <w:p w14:paraId="0809F094" w14:textId="77777777" w:rsidR="004F3A12" w:rsidRPr="00860597"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r w:rsidRPr="00860597">
              <w:rPr>
                <w:rFonts w:ascii="Arial" w:hAnsi="Arial" w:cs="Arial"/>
                <w:color w:val="000000"/>
                <w:sz w:val="20"/>
                <w:szCs w:val="20"/>
              </w:rPr>
              <w:t xml:space="preserve"> /Population</w:t>
            </w:r>
          </w:p>
        </w:tc>
        <w:tc>
          <w:tcPr>
            <w:tcW w:w="376" w:type="pct"/>
            <w:tcBorders>
              <w:top w:val="nil"/>
              <w:bottom w:val="nil"/>
            </w:tcBorders>
            <w:vAlign w:val="center"/>
          </w:tcPr>
          <w:p w14:paraId="005F13F1" w14:textId="26F8FA77"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0.224</w:t>
            </w:r>
          </w:p>
        </w:tc>
        <w:tc>
          <w:tcPr>
            <w:tcW w:w="307" w:type="pct"/>
            <w:gridSpan w:val="2"/>
            <w:tcBorders>
              <w:top w:val="nil"/>
              <w:bottom w:val="nil"/>
            </w:tcBorders>
            <w:vAlign w:val="center"/>
          </w:tcPr>
          <w:p w14:paraId="5A8CC48A" w14:textId="7196D438"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0.061</w:t>
            </w:r>
          </w:p>
        </w:tc>
        <w:tc>
          <w:tcPr>
            <w:tcW w:w="310" w:type="pct"/>
            <w:tcBorders>
              <w:top w:val="nil"/>
              <w:bottom w:val="nil"/>
            </w:tcBorders>
            <w:vAlign w:val="center"/>
          </w:tcPr>
          <w:p w14:paraId="655CC09E" w14:textId="536AC325"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3.670</w:t>
            </w:r>
          </w:p>
        </w:tc>
        <w:tc>
          <w:tcPr>
            <w:tcW w:w="339" w:type="pct"/>
            <w:gridSpan w:val="2"/>
            <w:tcBorders>
              <w:top w:val="nil"/>
              <w:bottom w:val="nil"/>
            </w:tcBorders>
            <w:vAlign w:val="center"/>
          </w:tcPr>
          <w:p w14:paraId="32565780" w14:textId="7A493F6B"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&lt;0.001</w:t>
            </w:r>
          </w:p>
        </w:tc>
        <w:tc>
          <w:tcPr>
            <w:tcW w:w="1339" w:type="pct"/>
            <w:tcBorders>
              <w:top w:val="nil"/>
              <w:bottom w:val="nil"/>
            </w:tcBorders>
            <w:vAlign w:val="center"/>
          </w:tcPr>
          <w:p w14:paraId="356784C5"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w:t>
            </w:r>
            <w:proofErr w:type="spellStart"/>
            <w:r w:rsidRPr="00860597">
              <w:rPr>
                <w:rFonts w:ascii="Arial" w:hAnsi="Arial" w:cs="Arial"/>
                <w:bCs/>
                <w:color w:val="000000"/>
                <w:sz w:val="20"/>
                <w:szCs w:val="20"/>
              </w:rPr>
              <w:t>strongyles</w:t>
            </w:r>
            <w:proofErr w:type="spellEnd"/>
            <w:r w:rsidRPr="00860597">
              <w:rPr>
                <w:rFonts w:ascii="Arial" w:hAnsi="Arial" w:cs="Arial"/>
                <w:bCs/>
                <w:color w:val="000000"/>
                <w:sz w:val="20"/>
                <w:szCs w:val="20"/>
              </w:rPr>
              <w:t>, ↑</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r>
      <w:tr w:rsidR="004F3A12" w:rsidRPr="00860597" w14:paraId="57030403" w14:textId="77777777" w:rsidTr="009B66BB">
        <w:trPr>
          <w:trHeight w:val="20"/>
        </w:trPr>
        <w:tc>
          <w:tcPr>
            <w:tcW w:w="724" w:type="pct"/>
            <w:tcBorders>
              <w:top w:val="nil"/>
              <w:bottom w:val="nil"/>
            </w:tcBorders>
          </w:tcPr>
          <w:p w14:paraId="187B43CB"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bottom"/>
          </w:tcPr>
          <w:p w14:paraId="4BE49192" w14:textId="77777777" w:rsidR="004F3A12" w:rsidRPr="00860597" w:rsidRDefault="004F3A12" w:rsidP="009B66BB">
            <w:pPr>
              <w:spacing w:after="0" w:line="240" w:lineRule="auto"/>
              <w:jc w:val="center"/>
              <w:rPr>
                <w:rFonts w:ascii="Arial" w:hAnsi="Arial" w:cs="Arial"/>
                <w:i/>
                <w:iCs/>
                <w:color w:val="000000"/>
                <w:sz w:val="20"/>
                <w:szCs w:val="20"/>
              </w:rPr>
            </w:pP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p>
        </w:tc>
        <w:tc>
          <w:tcPr>
            <w:tcW w:w="785" w:type="pct"/>
            <w:tcBorders>
              <w:top w:val="nil"/>
              <w:bottom w:val="nil"/>
            </w:tcBorders>
            <w:vAlign w:val="center"/>
          </w:tcPr>
          <w:p w14:paraId="1AB16B2D" w14:textId="77777777" w:rsidR="004F3A12" w:rsidRPr="00860597"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r w:rsidRPr="00860597">
              <w:rPr>
                <w:rFonts w:ascii="Arial" w:hAnsi="Arial" w:cs="Arial"/>
                <w:color w:val="000000"/>
                <w:sz w:val="20"/>
                <w:szCs w:val="20"/>
              </w:rPr>
              <w:t xml:space="preserve"> /Population</w:t>
            </w:r>
          </w:p>
        </w:tc>
        <w:tc>
          <w:tcPr>
            <w:tcW w:w="376" w:type="pct"/>
            <w:tcBorders>
              <w:top w:val="nil"/>
              <w:bottom w:val="nil"/>
            </w:tcBorders>
            <w:vAlign w:val="center"/>
          </w:tcPr>
          <w:p w14:paraId="23696EB9" w14:textId="6BC9DF0C"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0.150</w:t>
            </w:r>
          </w:p>
        </w:tc>
        <w:tc>
          <w:tcPr>
            <w:tcW w:w="307" w:type="pct"/>
            <w:gridSpan w:val="2"/>
            <w:tcBorders>
              <w:top w:val="nil"/>
              <w:bottom w:val="nil"/>
            </w:tcBorders>
            <w:vAlign w:val="center"/>
          </w:tcPr>
          <w:p w14:paraId="1EC96CBA" w14:textId="2AAEDE5C"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0.055</w:t>
            </w:r>
          </w:p>
        </w:tc>
        <w:tc>
          <w:tcPr>
            <w:tcW w:w="310" w:type="pct"/>
            <w:tcBorders>
              <w:top w:val="nil"/>
              <w:bottom w:val="nil"/>
            </w:tcBorders>
            <w:vAlign w:val="center"/>
          </w:tcPr>
          <w:p w14:paraId="305CD3EB" w14:textId="27593ED1"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2.740</w:t>
            </w:r>
          </w:p>
        </w:tc>
        <w:tc>
          <w:tcPr>
            <w:tcW w:w="339" w:type="pct"/>
            <w:gridSpan w:val="2"/>
            <w:tcBorders>
              <w:top w:val="nil"/>
              <w:bottom w:val="nil"/>
            </w:tcBorders>
            <w:vAlign w:val="center"/>
          </w:tcPr>
          <w:p w14:paraId="743AA89F" w14:textId="0D9E555C"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0.006</w:t>
            </w:r>
          </w:p>
        </w:tc>
        <w:tc>
          <w:tcPr>
            <w:tcW w:w="1339" w:type="pct"/>
            <w:tcBorders>
              <w:top w:val="nil"/>
              <w:bottom w:val="nil"/>
            </w:tcBorders>
            <w:vAlign w:val="center"/>
          </w:tcPr>
          <w:p w14:paraId="0963DC31"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w:t>
            </w: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r w:rsidRPr="00860597">
              <w:rPr>
                <w:rFonts w:ascii="Arial" w:hAnsi="Arial" w:cs="Arial"/>
                <w:bCs/>
                <w:color w:val="000000"/>
                <w:sz w:val="20"/>
                <w:szCs w:val="20"/>
              </w:rPr>
              <w:t>, ↑</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r>
      <w:tr w:rsidR="004F3A12" w:rsidRPr="00DD3B9E" w14:paraId="21A6032A" w14:textId="77777777" w:rsidTr="009B66BB">
        <w:trPr>
          <w:trHeight w:val="20"/>
        </w:trPr>
        <w:tc>
          <w:tcPr>
            <w:tcW w:w="724" w:type="pct"/>
            <w:tcBorders>
              <w:top w:val="nil"/>
              <w:bottom w:val="nil"/>
            </w:tcBorders>
          </w:tcPr>
          <w:p w14:paraId="29BDDA7B"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nil"/>
            </w:tcBorders>
            <w:vAlign w:val="bottom"/>
          </w:tcPr>
          <w:p w14:paraId="73737008"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color w:val="000000"/>
                <w:sz w:val="20"/>
                <w:szCs w:val="20"/>
              </w:rPr>
              <w:t>sex ratio</w:t>
            </w:r>
          </w:p>
        </w:tc>
        <w:tc>
          <w:tcPr>
            <w:tcW w:w="785" w:type="pct"/>
            <w:tcBorders>
              <w:top w:val="nil"/>
              <w:bottom w:val="nil"/>
            </w:tcBorders>
            <w:vAlign w:val="center"/>
          </w:tcPr>
          <w:p w14:paraId="2E9DCA75"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color w:val="000000"/>
                <w:sz w:val="20"/>
                <w:szCs w:val="20"/>
              </w:rPr>
              <w:t>Group</w:t>
            </w:r>
          </w:p>
        </w:tc>
        <w:tc>
          <w:tcPr>
            <w:tcW w:w="376" w:type="pct"/>
            <w:tcBorders>
              <w:top w:val="nil"/>
              <w:bottom w:val="nil"/>
            </w:tcBorders>
            <w:vAlign w:val="center"/>
          </w:tcPr>
          <w:p w14:paraId="766CC564" w14:textId="20651856" w:rsidR="004F3A12" w:rsidRPr="009215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-0.570</w:t>
            </w:r>
          </w:p>
        </w:tc>
        <w:tc>
          <w:tcPr>
            <w:tcW w:w="307" w:type="pct"/>
            <w:gridSpan w:val="2"/>
            <w:tcBorders>
              <w:top w:val="nil"/>
              <w:bottom w:val="nil"/>
            </w:tcBorders>
            <w:vAlign w:val="center"/>
          </w:tcPr>
          <w:p w14:paraId="45DD73D4" w14:textId="39769E87" w:rsidR="004F3A12" w:rsidRPr="0099754D"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0.111</w:t>
            </w:r>
          </w:p>
        </w:tc>
        <w:tc>
          <w:tcPr>
            <w:tcW w:w="310" w:type="pct"/>
            <w:tcBorders>
              <w:top w:val="nil"/>
              <w:bottom w:val="nil"/>
            </w:tcBorders>
            <w:vAlign w:val="center"/>
          </w:tcPr>
          <w:p w14:paraId="5BB1786F" w14:textId="6E07CEE8" w:rsidR="004F3A12" w:rsidRPr="00134331"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-5.137</w:t>
            </w:r>
          </w:p>
        </w:tc>
        <w:tc>
          <w:tcPr>
            <w:tcW w:w="339" w:type="pct"/>
            <w:gridSpan w:val="2"/>
            <w:tcBorders>
              <w:top w:val="nil"/>
              <w:bottom w:val="nil"/>
            </w:tcBorders>
            <w:vAlign w:val="center"/>
          </w:tcPr>
          <w:p w14:paraId="42663428" w14:textId="68C8DB3F" w:rsidR="004F3A12" w:rsidRPr="00134331"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&lt;0.001</w:t>
            </w:r>
          </w:p>
        </w:tc>
        <w:tc>
          <w:tcPr>
            <w:tcW w:w="1339" w:type="pct"/>
            <w:tcBorders>
              <w:top w:val="nil"/>
              <w:bottom w:val="nil"/>
            </w:tcBorders>
            <w:vAlign w:val="center"/>
          </w:tcPr>
          <w:p w14:paraId="65EBC9B5" w14:textId="77777777" w:rsidR="004F3A12" w:rsidRPr="00921512" w:rsidRDefault="004F3A12" w:rsidP="009B66BB">
            <w:pPr>
              <w:spacing w:after="0" w:line="240" w:lineRule="auto"/>
              <w:jc w:val="center"/>
              <w:rPr>
                <w:rFonts w:ascii="Arial" w:hAnsi="Arial" w:cs="Arial"/>
                <w:color w:val="000000"/>
                <w:sz w:val="20"/>
                <w:szCs w:val="20"/>
              </w:rPr>
            </w:pPr>
            <w:r w:rsidRPr="002665C1">
              <w:rPr>
                <w:rFonts w:ascii="Arial" w:hAnsi="Arial" w:cs="Arial"/>
                <w:bCs/>
                <w:color w:val="000000"/>
                <w:sz w:val="20"/>
                <w:szCs w:val="20"/>
              </w:rPr>
              <w:t>↑F:M</w:t>
            </w:r>
            <w:r>
              <w:rPr>
                <w:rFonts w:ascii="Arial" w:hAnsi="Arial" w:cs="Arial"/>
                <w:bCs/>
                <w:color w:val="000000"/>
                <w:sz w:val="20"/>
                <w:szCs w:val="20"/>
              </w:rPr>
              <w:t xml:space="preserve"> </w:t>
            </w:r>
            <w:r w:rsidRPr="00921512">
              <w:rPr>
                <w:rFonts w:ascii="Arial" w:hAnsi="Arial" w:cs="Arial"/>
                <w:bCs/>
                <w:color w:val="000000"/>
                <w:sz w:val="20"/>
                <w:szCs w:val="20"/>
              </w:rPr>
              <w:t xml:space="preserve">sex ratio, </w:t>
            </w:r>
            <w:r w:rsidRPr="00921512">
              <w:rPr>
                <w:rFonts w:ascii="Arial" w:hAnsi="Arial" w:cs="Arial"/>
                <w:color w:val="000000"/>
                <w:sz w:val="20"/>
                <w:szCs w:val="20"/>
              </w:rPr>
              <w:t>↓</w:t>
            </w:r>
            <w:r w:rsidRPr="00921512">
              <w:rPr>
                <w:rFonts w:ascii="Arial" w:hAnsi="Arial" w:cs="Arial"/>
                <w:i/>
                <w:iCs/>
                <w:color w:val="000000"/>
                <w:sz w:val="20"/>
                <w:szCs w:val="20"/>
              </w:rPr>
              <w:t xml:space="preserve">T. </w:t>
            </w:r>
            <w:proofErr w:type="spellStart"/>
            <w:r w:rsidRPr="00921512">
              <w:rPr>
                <w:rFonts w:ascii="Arial" w:hAnsi="Arial" w:cs="Arial"/>
                <w:i/>
                <w:iCs/>
                <w:color w:val="000000"/>
                <w:sz w:val="20"/>
                <w:szCs w:val="20"/>
              </w:rPr>
              <w:t>trichiura</w:t>
            </w:r>
            <w:proofErr w:type="spellEnd"/>
          </w:p>
        </w:tc>
      </w:tr>
      <w:tr w:rsidR="004F3A12" w:rsidRPr="00860597" w14:paraId="69DF24BD" w14:textId="77777777" w:rsidTr="009B66BB">
        <w:trPr>
          <w:trHeight w:val="20"/>
        </w:trPr>
        <w:tc>
          <w:tcPr>
            <w:tcW w:w="724" w:type="pct"/>
            <w:tcBorders>
              <w:top w:val="nil"/>
              <w:bottom w:val="single" w:sz="4" w:space="0" w:color="auto"/>
            </w:tcBorders>
          </w:tcPr>
          <w:p w14:paraId="78D43700" w14:textId="77777777" w:rsidR="004F3A12" w:rsidRPr="00860597" w:rsidRDefault="004F3A12" w:rsidP="009B66BB">
            <w:pPr>
              <w:spacing w:after="0" w:line="240" w:lineRule="auto"/>
              <w:rPr>
                <w:rFonts w:ascii="Arial" w:hAnsi="Arial" w:cs="Arial"/>
                <w:bCs/>
                <w:i/>
                <w:iCs/>
                <w:color w:val="000000"/>
                <w:sz w:val="20"/>
                <w:szCs w:val="20"/>
              </w:rPr>
            </w:pPr>
          </w:p>
        </w:tc>
        <w:tc>
          <w:tcPr>
            <w:tcW w:w="820" w:type="pct"/>
            <w:tcBorders>
              <w:top w:val="nil"/>
              <w:bottom w:val="single" w:sz="4" w:space="0" w:color="auto"/>
            </w:tcBorders>
            <w:vAlign w:val="bottom"/>
          </w:tcPr>
          <w:p w14:paraId="004EE58D"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bCs/>
                <w:color w:val="000000"/>
                <w:sz w:val="20"/>
                <w:szCs w:val="20"/>
              </w:rPr>
              <w:t>rainfall (cm)</w:t>
            </w:r>
          </w:p>
        </w:tc>
        <w:tc>
          <w:tcPr>
            <w:tcW w:w="785" w:type="pct"/>
            <w:tcBorders>
              <w:top w:val="nil"/>
              <w:bottom w:val="single" w:sz="4" w:space="0" w:color="auto"/>
            </w:tcBorders>
            <w:vAlign w:val="center"/>
          </w:tcPr>
          <w:p w14:paraId="6DC910EF"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color w:val="000000"/>
                <w:sz w:val="20"/>
                <w:szCs w:val="20"/>
              </w:rPr>
              <w:t>Population</w:t>
            </w:r>
          </w:p>
        </w:tc>
        <w:tc>
          <w:tcPr>
            <w:tcW w:w="376" w:type="pct"/>
            <w:tcBorders>
              <w:top w:val="nil"/>
              <w:bottom w:val="single" w:sz="4" w:space="0" w:color="auto"/>
            </w:tcBorders>
            <w:vAlign w:val="center"/>
          </w:tcPr>
          <w:p w14:paraId="559BA24D" w14:textId="2E29434B" w:rsidR="004F3A12" w:rsidRPr="009215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-0.030</w:t>
            </w:r>
          </w:p>
        </w:tc>
        <w:tc>
          <w:tcPr>
            <w:tcW w:w="307" w:type="pct"/>
            <w:gridSpan w:val="2"/>
            <w:tcBorders>
              <w:top w:val="nil"/>
              <w:bottom w:val="single" w:sz="4" w:space="0" w:color="auto"/>
            </w:tcBorders>
            <w:vAlign w:val="center"/>
          </w:tcPr>
          <w:p w14:paraId="4EAE4767" w14:textId="388FCE3C" w:rsidR="004F3A12" w:rsidRPr="0099754D"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0.004</w:t>
            </w:r>
          </w:p>
        </w:tc>
        <w:tc>
          <w:tcPr>
            <w:tcW w:w="310" w:type="pct"/>
            <w:tcBorders>
              <w:top w:val="nil"/>
              <w:bottom w:val="single" w:sz="4" w:space="0" w:color="auto"/>
            </w:tcBorders>
            <w:vAlign w:val="center"/>
          </w:tcPr>
          <w:p w14:paraId="0EF615AF" w14:textId="72FAC82E" w:rsidR="004F3A12" w:rsidRPr="00134331"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-7.122</w:t>
            </w:r>
          </w:p>
        </w:tc>
        <w:tc>
          <w:tcPr>
            <w:tcW w:w="339" w:type="pct"/>
            <w:gridSpan w:val="2"/>
            <w:tcBorders>
              <w:top w:val="nil"/>
              <w:bottom w:val="single" w:sz="4" w:space="0" w:color="auto"/>
            </w:tcBorders>
            <w:vAlign w:val="center"/>
          </w:tcPr>
          <w:p w14:paraId="11AA9732" w14:textId="08DF499F" w:rsidR="004F3A12" w:rsidRPr="00134331"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&lt;0.001</w:t>
            </w:r>
          </w:p>
        </w:tc>
        <w:tc>
          <w:tcPr>
            <w:tcW w:w="1339" w:type="pct"/>
            <w:tcBorders>
              <w:top w:val="nil"/>
              <w:bottom w:val="single" w:sz="4" w:space="0" w:color="auto"/>
            </w:tcBorders>
            <w:vAlign w:val="center"/>
          </w:tcPr>
          <w:p w14:paraId="58770A9E" w14:textId="77777777" w:rsidR="004F3A12" w:rsidRPr="003B01C1" w:rsidRDefault="004F3A12" w:rsidP="009B66BB">
            <w:pPr>
              <w:spacing w:after="0" w:line="240" w:lineRule="auto"/>
              <w:jc w:val="center"/>
              <w:rPr>
                <w:rFonts w:ascii="Arial" w:hAnsi="Arial" w:cs="Arial"/>
                <w:bCs/>
                <w:color w:val="000000"/>
                <w:sz w:val="20"/>
                <w:szCs w:val="20"/>
              </w:rPr>
            </w:pPr>
            <w:r w:rsidRPr="002665C1">
              <w:rPr>
                <w:rFonts w:ascii="Arial" w:hAnsi="Arial" w:cs="Arial"/>
                <w:bCs/>
                <w:color w:val="000000"/>
                <w:sz w:val="20"/>
                <w:szCs w:val="20"/>
              </w:rPr>
              <w:t xml:space="preserve">↑rainfall, </w:t>
            </w:r>
            <w:r w:rsidRPr="00FA3451">
              <w:rPr>
                <w:rFonts w:ascii="Arial" w:hAnsi="Arial" w:cs="Arial"/>
                <w:color w:val="000000"/>
                <w:sz w:val="20"/>
                <w:szCs w:val="20"/>
              </w:rPr>
              <w:t>↓</w:t>
            </w:r>
            <w:r w:rsidRPr="00FA3451">
              <w:rPr>
                <w:rFonts w:ascii="Arial" w:hAnsi="Arial" w:cs="Arial"/>
                <w:i/>
                <w:iCs/>
                <w:color w:val="000000"/>
                <w:sz w:val="20"/>
                <w:szCs w:val="20"/>
              </w:rPr>
              <w:t xml:space="preserve">T. </w:t>
            </w:r>
            <w:proofErr w:type="spellStart"/>
            <w:r w:rsidRPr="00FA3451">
              <w:rPr>
                <w:rFonts w:ascii="Arial" w:hAnsi="Arial" w:cs="Arial"/>
                <w:i/>
                <w:iCs/>
                <w:color w:val="000000"/>
                <w:sz w:val="20"/>
                <w:szCs w:val="20"/>
              </w:rPr>
              <w:t>trichiura</w:t>
            </w:r>
            <w:proofErr w:type="spellEnd"/>
          </w:p>
        </w:tc>
      </w:tr>
      <w:tr w:rsidR="004F3A12" w:rsidRPr="00860597" w14:paraId="5478E24F" w14:textId="77777777" w:rsidTr="009B66BB">
        <w:trPr>
          <w:trHeight w:val="214"/>
        </w:trPr>
        <w:tc>
          <w:tcPr>
            <w:tcW w:w="724" w:type="pct"/>
            <w:tcBorders>
              <w:top w:val="single" w:sz="4" w:space="0" w:color="auto"/>
              <w:bottom w:val="nil"/>
            </w:tcBorders>
          </w:tcPr>
          <w:p w14:paraId="1E6BC1B0" w14:textId="77777777" w:rsidR="004F3A12" w:rsidRPr="00860597" w:rsidRDefault="004F3A12" w:rsidP="009B66BB">
            <w:pPr>
              <w:spacing w:after="0" w:line="240" w:lineRule="auto"/>
              <w:rPr>
                <w:rFonts w:ascii="Arial" w:hAnsi="Arial" w:cs="Arial"/>
                <w:b/>
                <w:i/>
                <w:iCs/>
                <w:color w:val="000000"/>
                <w:sz w:val="20"/>
                <w:szCs w:val="20"/>
              </w:rPr>
            </w:pPr>
            <w:r w:rsidRPr="00860597">
              <w:rPr>
                <w:rFonts w:ascii="Arial" w:hAnsi="Arial" w:cs="Arial"/>
                <w:b/>
                <w:i/>
                <w:iCs/>
                <w:color w:val="000000"/>
                <w:sz w:val="20"/>
                <w:szCs w:val="20"/>
              </w:rPr>
              <w:t xml:space="preserve">A. </w:t>
            </w:r>
            <w:proofErr w:type="spellStart"/>
            <w:r w:rsidRPr="00860597">
              <w:rPr>
                <w:rFonts w:ascii="Arial" w:hAnsi="Arial" w:cs="Arial"/>
                <w:b/>
                <w:i/>
                <w:iCs/>
                <w:color w:val="000000"/>
                <w:sz w:val="20"/>
                <w:szCs w:val="20"/>
              </w:rPr>
              <w:t>caucasica</w:t>
            </w:r>
            <w:proofErr w:type="spellEnd"/>
          </w:p>
        </w:tc>
        <w:tc>
          <w:tcPr>
            <w:tcW w:w="820" w:type="pct"/>
            <w:tcBorders>
              <w:top w:val="single" w:sz="4" w:space="0" w:color="auto"/>
              <w:bottom w:val="nil"/>
            </w:tcBorders>
            <w:vAlign w:val="bottom"/>
          </w:tcPr>
          <w:p w14:paraId="26F24971"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age</w:t>
            </w:r>
          </w:p>
        </w:tc>
        <w:tc>
          <w:tcPr>
            <w:tcW w:w="785" w:type="pct"/>
            <w:tcBorders>
              <w:top w:val="single" w:sz="4" w:space="0" w:color="auto"/>
              <w:bottom w:val="nil"/>
            </w:tcBorders>
            <w:vAlign w:val="center"/>
          </w:tcPr>
          <w:p w14:paraId="37F838FC" w14:textId="77777777" w:rsidR="004F3A12" w:rsidRPr="00860597" w:rsidRDefault="004F3A12" w:rsidP="009B66BB">
            <w:pPr>
              <w:spacing w:after="0" w:line="240" w:lineRule="auto"/>
              <w:jc w:val="center"/>
              <w:rPr>
                <w:rFonts w:ascii="Arial" w:hAnsi="Arial" w:cs="Arial"/>
                <w:color w:val="000000"/>
                <w:sz w:val="20"/>
                <w:szCs w:val="20"/>
                <w:highlight w:val="yellow"/>
              </w:rPr>
            </w:pPr>
            <w:r>
              <w:rPr>
                <w:rFonts w:ascii="Arial" w:hAnsi="Arial" w:cs="Arial"/>
                <w:color w:val="000000"/>
                <w:sz w:val="20"/>
                <w:szCs w:val="20"/>
              </w:rPr>
              <w:t>Host</w:t>
            </w:r>
          </w:p>
        </w:tc>
        <w:tc>
          <w:tcPr>
            <w:tcW w:w="376" w:type="pct"/>
            <w:tcBorders>
              <w:top w:val="single" w:sz="4" w:space="0" w:color="auto"/>
              <w:bottom w:val="nil"/>
            </w:tcBorders>
            <w:vAlign w:val="center"/>
          </w:tcPr>
          <w:p w14:paraId="48AEF995" w14:textId="2CB2055E"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-0.073</w:t>
            </w:r>
          </w:p>
        </w:tc>
        <w:tc>
          <w:tcPr>
            <w:tcW w:w="307" w:type="pct"/>
            <w:gridSpan w:val="2"/>
            <w:tcBorders>
              <w:top w:val="single" w:sz="4" w:space="0" w:color="auto"/>
              <w:bottom w:val="nil"/>
            </w:tcBorders>
            <w:vAlign w:val="center"/>
          </w:tcPr>
          <w:p w14:paraId="7BA9A164" w14:textId="33290461"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0.039</w:t>
            </w:r>
          </w:p>
        </w:tc>
        <w:tc>
          <w:tcPr>
            <w:tcW w:w="310" w:type="pct"/>
            <w:tcBorders>
              <w:top w:val="single" w:sz="4" w:space="0" w:color="auto"/>
              <w:bottom w:val="nil"/>
            </w:tcBorders>
            <w:vAlign w:val="center"/>
          </w:tcPr>
          <w:p w14:paraId="35A1787B" w14:textId="6FCC5AC0"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-1.861</w:t>
            </w:r>
          </w:p>
        </w:tc>
        <w:tc>
          <w:tcPr>
            <w:tcW w:w="339" w:type="pct"/>
            <w:gridSpan w:val="2"/>
            <w:tcBorders>
              <w:top w:val="single" w:sz="4" w:space="0" w:color="auto"/>
              <w:bottom w:val="nil"/>
            </w:tcBorders>
            <w:vAlign w:val="center"/>
          </w:tcPr>
          <w:p w14:paraId="0E97E9F8" w14:textId="77C8A5A9"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0.063</w:t>
            </w:r>
          </w:p>
        </w:tc>
        <w:tc>
          <w:tcPr>
            <w:tcW w:w="1339" w:type="pct"/>
            <w:tcBorders>
              <w:top w:val="single" w:sz="4" w:space="0" w:color="auto"/>
              <w:bottom w:val="nil"/>
            </w:tcBorders>
            <w:vAlign w:val="center"/>
          </w:tcPr>
          <w:p w14:paraId="74F7760E"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↑age, ↓</w:t>
            </w: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p>
        </w:tc>
      </w:tr>
      <w:tr w:rsidR="004F3A12" w:rsidRPr="00860597" w14:paraId="776C2DD5" w14:textId="77777777" w:rsidTr="009B66BB">
        <w:trPr>
          <w:trHeight w:val="214"/>
        </w:trPr>
        <w:tc>
          <w:tcPr>
            <w:tcW w:w="724" w:type="pct"/>
            <w:tcBorders>
              <w:top w:val="nil"/>
            </w:tcBorders>
          </w:tcPr>
          <w:p w14:paraId="3EBC8BC9" w14:textId="77777777" w:rsidR="004F3A12" w:rsidRPr="00860597" w:rsidRDefault="004F3A12" w:rsidP="009B66BB">
            <w:pPr>
              <w:spacing w:after="0" w:line="240" w:lineRule="auto"/>
              <w:rPr>
                <w:rFonts w:ascii="Arial" w:hAnsi="Arial" w:cs="Arial"/>
                <w:i/>
                <w:iCs/>
                <w:color w:val="000000"/>
                <w:sz w:val="20"/>
                <w:szCs w:val="20"/>
              </w:rPr>
            </w:pPr>
          </w:p>
        </w:tc>
        <w:tc>
          <w:tcPr>
            <w:tcW w:w="820" w:type="pct"/>
            <w:tcBorders>
              <w:top w:val="nil"/>
            </w:tcBorders>
            <w:vAlign w:val="bottom"/>
          </w:tcPr>
          <w:p w14:paraId="624B748F" w14:textId="6AFF1DE1" w:rsidR="004F3A12" w:rsidRPr="00860597" w:rsidRDefault="004F3A12" w:rsidP="009B66BB">
            <w:pPr>
              <w:spacing w:after="0" w:line="240" w:lineRule="auto"/>
              <w:jc w:val="center"/>
              <w:rPr>
                <w:rFonts w:ascii="Arial" w:hAnsi="Arial" w:cs="Arial"/>
                <w:i/>
                <w:iCs/>
                <w:color w:val="000000"/>
                <w:sz w:val="20"/>
                <w:szCs w:val="20"/>
              </w:rPr>
            </w:pPr>
            <w:r>
              <w:rPr>
                <w:rFonts w:ascii="Arial" w:hAnsi="Arial" w:cs="Arial"/>
                <w:bCs/>
                <w:color w:val="000000"/>
                <w:sz w:val="20"/>
                <w:szCs w:val="20"/>
              </w:rPr>
              <w:t>rank</w:t>
            </w:r>
          </w:p>
        </w:tc>
        <w:tc>
          <w:tcPr>
            <w:tcW w:w="785" w:type="pct"/>
            <w:tcBorders>
              <w:top w:val="nil"/>
            </w:tcBorders>
            <w:vAlign w:val="center"/>
          </w:tcPr>
          <w:p w14:paraId="03C38A4A" w14:textId="59CF5641" w:rsidR="004F3A12" w:rsidRDefault="004F3A12" w:rsidP="009B66BB">
            <w:pPr>
              <w:spacing w:after="0" w:line="240" w:lineRule="auto"/>
              <w:jc w:val="center"/>
              <w:rPr>
                <w:rFonts w:ascii="Arial" w:hAnsi="Arial" w:cs="Arial"/>
                <w:color w:val="000000"/>
                <w:sz w:val="20"/>
                <w:szCs w:val="20"/>
              </w:rPr>
            </w:pPr>
            <w:r>
              <w:rPr>
                <w:rFonts w:ascii="Arial" w:hAnsi="Arial" w:cs="Arial"/>
                <w:color w:val="000000"/>
                <w:sz w:val="20"/>
                <w:szCs w:val="20"/>
              </w:rPr>
              <w:t>Host</w:t>
            </w:r>
          </w:p>
        </w:tc>
        <w:tc>
          <w:tcPr>
            <w:tcW w:w="376" w:type="pct"/>
            <w:tcBorders>
              <w:top w:val="nil"/>
            </w:tcBorders>
            <w:vAlign w:val="center"/>
          </w:tcPr>
          <w:p w14:paraId="7F9CE16A" w14:textId="391FAB71"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0.000</w:t>
            </w:r>
          </w:p>
        </w:tc>
        <w:tc>
          <w:tcPr>
            <w:tcW w:w="307" w:type="pct"/>
            <w:gridSpan w:val="2"/>
            <w:tcBorders>
              <w:top w:val="nil"/>
            </w:tcBorders>
            <w:vAlign w:val="center"/>
          </w:tcPr>
          <w:p w14:paraId="4080A9FA" w14:textId="0F00D2C3"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0.034</w:t>
            </w:r>
          </w:p>
        </w:tc>
        <w:tc>
          <w:tcPr>
            <w:tcW w:w="310" w:type="pct"/>
            <w:tcBorders>
              <w:top w:val="nil"/>
            </w:tcBorders>
            <w:vAlign w:val="center"/>
          </w:tcPr>
          <w:p w14:paraId="2305A913" w14:textId="2DA24BF9"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0.003</w:t>
            </w:r>
          </w:p>
        </w:tc>
        <w:tc>
          <w:tcPr>
            <w:tcW w:w="339" w:type="pct"/>
            <w:gridSpan w:val="2"/>
            <w:tcBorders>
              <w:top w:val="nil"/>
            </w:tcBorders>
            <w:vAlign w:val="center"/>
          </w:tcPr>
          <w:p w14:paraId="2B33FBCB" w14:textId="46494DB9"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0.997</w:t>
            </w:r>
          </w:p>
        </w:tc>
        <w:tc>
          <w:tcPr>
            <w:tcW w:w="1339" w:type="pct"/>
            <w:tcBorders>
              <w:top w:val="nil"/>
            </w:tcBorders>
            <w:vAlign w:val="center"/>
          </w:tcPr>
          <w:p w14:paraId="044F75F0" w14:textId="053789E1" w:rsidR="004F3A12" w:rsidRPr="00860597" w:rsidRDefault="004F3A12" w:rsidP="009B66BB">
            <w:pPr>
              <w:spacing w:after="0" w:line="240" w:lineRule="auto"/>
              <w:jc w:val="center"/>
              <w:rPr>
                <w:rFonts w:ascii="Arial" w:hAnsi="Arial" w:cs="Arial"/>
                <w:bCs/>
                <w:color w:val="000000"/>
                <w:sz w:val="20"/>
                <w:szCs w:val="20"/>
              </w:rPr>
            </w:pPr>
            <w:r w:rsidRPr="004F3A12">
              <w:rPr>
                <w:rFonts w:ascii="Arial" w:hAnsi="Arial" w:cs="Arial"/>
                <w:bCs/>
                <w:color w:val="000000"/>
                <w:sz w:val="20"/>
                <w:szCs w:val="20"/>
              </w:rPr>
              <w:t>not significant</w:t>
            </w:r>
          </w:p>
        </w:tc>
      </w:tr>
      <w:tr w:rsidR="004F3A12" w:rsidRPr="00860597" w14:paraId="31A6447E" w14:textId="77777777" w:rsidTr="009B66BB">
        <w:trPr>
          <w:trHeight w:val="214"/>
        </w:trPr>
        <w:tc>
          <w:tcPr>
            <w:tcW w:w="724" w:type="pct"/>
            <w:tcBorders>
              <w:top w:val="nil"/>
            </w:tcBorders>
          </w:tcPr>
          <w:p w14:paraId="3C8EC7D7" w14:textId="77777777" w:rsidR="004F3A12" w:rsidRPr="00860597" w:rsidRDefault="004F3A12" w:rsidP="009B66BB">
            <w:pPr>
              <w:spacing w:after="0" w:line="240" w:lineRule="auto"/>
              <w:rPr>
                <w:rFonts w:ascii="Arial" w:hAnsi="Arial" w:cs="Arial"/>
                <w:i/>
                <w:iCs/>
                <w:color w:val="000000"/>
                <w:sz w:val="20"/>
                <w:szCs w:val="20"/>
              </w:rPr>
            </w:pPr>
          </w:p>
        </w:tc>
        <w:tc>
          <w:tcPr>
            <w:tcW w:w="820" w:type="pct"/>
            <w:tcBorders>
              <w:top w:val="nil"/>
            </w:tcBorders>
            <w:vAlign w:val="bottom"/>
          </w:tcPr>
          <w:p w14:paraId="4C956676" w14:textId="77777777" w:rsidR="004F3A12" w:rsidRPr="00860597" w:rsidRDefault="004F3A12" w:rsidP="009B66BB">
            <w:pPr>
              <w:spacing w:after="0" w:line="240" w:lineRule="auto"/>
              <w:jc w:val="center"/>
              <w:rPr>
                <w:rFonts w:ascii="Arial" w:hAnsi="Arial" w:cs="Arial"/>
                <w:i/>
                <w:iCs/>
                <w:color w:val="000000"/>
                <w:sz w:val="20"/>
                <w:szCs w:val="20"/>
              </w:rPr>
            </w:pP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p>
        </w:tc>
        <w:tc>
          <w:tcPr>
            <w:tcW w:w="785" w:type="pct"/>
            <w:tcBorders>
              <w:top w:val="nil"/>
            </w:tcBorders>
            <w:vAlign w:val="center"/>
          </w:tcPr>
          <w:p w14:paraId="1A88912A" w14:textId="77777777" w:rsidR="004F3A12" w:rsidRPr="00860597" w:rsidRDefault="004F3A12" w:rsidP="009B66BB">
            <w:pPr>
              <w:spacing w:after="0" w:line="240" w:lineRule="auto"/>
              <w:jc w:val="center"/>
              <w:rPr>
                <w:rFonts w:ascii="Arial" w:hAnsi="Arial" w:cs="Arial"/>
                <w:color w:val="000000"/>
                <w:sz w:val="20"/>
                <w:szCs w:val="20"/>
                <w:highlight w:val="yellow"/>
              </w:rPr>
            </w:pPr>
            <w:r>
              <w:rPr>
                <w:rFonts w:ascii="Arial" w:hAnsi="Arial" w:cs="Arial"/>
                <w:color w:val="000000"/>
                <w:sz w:val="20"/>
                <w:szCs w:val="20"/>
              </w:rPr>
              <w:t>Host</w:t>
            </w:r>
            <w:r w:rsidRPr="00860597">
              <w:rPr>
                <w:rFonts w:ascii="Arial" w:hAnsi="Arial" w:cs="Arial"/>
                <w:color w:val="000000"/>
                <w:sz w:val="20"/>
                <w:szCs w:val="20"/>
              </w:rPr>
              <w:t>/Population</w:t>
            </w:r>
          </w:p>
        </w:tc>
        <w:tc>
          <w:tcPr>
            <w:tcW w:w="376" w:type="pct"/>
            <w:tcBorders>
              <w:top w:val="nil"/>
            </w:tcBorders>
            <w:vAlign w:val="center"/>
          </w:tcPr>
          <w:p w14:paraId="0435B900" w14:textId="42C9A814"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0.506</w:t>
            </w:r>
          </w:p>
        </w:tc>
        <w:tc>
          <w:tcPr>
            <w:tcW w:w="307" w:type="pct"/>
            <w:gridSpan w:val="2"/>
            <w:tcBorders>
              <w:top w:val="nil"/>
            </w:tcBorders>
            <w:vAlign w:val="center"/>
          </w:tcPr>
          <w:p w14:paraId="1C06E615" w14:textId="75EF3D40"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0.137</w:t>
            </w:r>
          </w:p>
        </w:tc>
        <w:tc>
          <w:tcPr>
            <w:tcW w:w="310" w:type="pct"/>
            <w:tcBorders>
              <w:top w:val="nil"/>
            </w:tcBorders>
            <w:vAlign w:val="center"/>
          </w:tcPr>
          <w:p w14:paraId="4FB56621" w14:textId="06F38708"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3.700</w:t>
            </w:r>
          </w:p>
        </w:tc>
        <w:tc>
          <w:tcPr>
            <w:tcW w:w="339" w:type="pct"/>
            <w:gridSpan w:val="2"/>
            <w:tcBorders>
              <w:top w:val="nil"/>
            </w:tcBorders>
            <w:vAlign w:val="center"/>
          </w:tcPr>
          <w:p w14:paraId="7D1BEA29" w14:textId="7893899D"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&lt;0.001</w:t>
            </w:r>
          </w:p>
        </w:tc>
        <w:tc>
          <w:tcPr>
            <w:tcW w:w="1339" w:type="pct"/>
            <w:tcBorders>
              <w:top w:val="nil"/>
            </w:tcBorders>
            <w:vAlign w:val="center"/>
          </w:tcPr>
          <w:p w14:paraId="32F30F7F"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w:t>
            </w:r>
            <w:r w:rsidRPr="00860597">
              <w:rPr>
                <w:rFonts w:ascii="Arial" w:hAnsi="Arial" w:cs="Arial"/>
                <w:i/>
                <w:iCs/>
                <w:color w:val="000000"/>
                <w:sz w:val="20"/>
                <w:szCs w:val="20"/>
              </w:rPr>
              <w:t xml:space="preserve">T. </w:t>
            </w:r>
            <w:proofErr w:type="spellStart"/>
            <w:r w:rsidRPr="00860597">
              <w:rPr>
                <w:rFonts w:ascii="Arial" w:hAnsi="Arial" w:cs="Arial"/>
                <w:i/>
                <w:iCs/>
                <w:color w:val="000000"/>
                <w:sz w:val="20"/>
                <w:szCs w:val="20"/>
              </w:rPr>
              <w:t>trichiura</w:t>
            </w:r>
            <w:proofErr w:type="spellEnd"/>
            <w:r w:rsidRPr="00860597">
              <w:rPr>
                <w:rFonts w:ascii="Arial" w:hAnsi="Arial" w:cs="Arial"/>
                <w:bCs/>
                <w:color w:val="000000"/>
                <w:sz w:val="20"/>
                <w:szCs w:val="20"/>
              </w:rPr>
              <w:t>, ↑</w:t>
            </w: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p>
        </w:tc>
      </w:tr>
      <w:tr w:rsidR="004F3A12" w:rsidRPr="00860597" w14:paraId="586AF40C" w14:textId="77777777" w:rsidTr="009B66BB">
        <w:trPr>
          <w:trHeight w:val="214"/>
        </w:trPr>
        <w:tc>
          <w:tcPr>
            <w:tcW w:w="724" w:type="pct"/>
          </w:tcPr>
          <w:p w14:paraId="529E68F1" w14:textId="77777777" w:rsidR="004F3A12" w:rsidRPr="00860597" w:rsidRDefault="004F3A12" w:rsidP="009B66BB">
            <w:pPr>
              <w:spacing w:after="0" w:line="240" w:lineRule="auto"/>
              <w:rPr>
                <w:rFonts w:ascii="Arial" w:hAnsi="Arial" w:cs="Arial"/>
                <w:i/>
                <w:iCs/>
                <w:color w:val="000000"/>
                <w:sz w:val="20"/>
                <w:szCs w:val="20"/>
              </w:rPr>
            </w:pPr>
          </w:p>
        </w:tc>
        <w:tc>
          <w:tcPr>
            <w:tcW w:w="820" w:type="pct"/>
            <w:vAlign w:val="bottom"/>
          </w:tcPr>
          <w:p w14:paraId="222CD738" w14:textId="77777777" w:rsidR="004F3A12" w:rsidRPr="009F6C07" w:rsidRDefault="004F3A12" w:rsidP="009B66BB">
            <w:pPr>
              <w:spacing w:after="0" w:line="240" w:lineRule="auto"/>
              <w:jc w:val="center"/>
              <w:rPr>
                <w:rFonts w:ascii="Arial" w:hAnsi="Arial" w:cs="Arial"/>
                <w:iCs/>
                <w:color w:val="000000"/>
                <w:sz w:val="20"/>
                <w:szCs w:val="20"/>
              </w:rPr>
            </w:pPr>
            <w:r w:rsidRPr="009F6C07">
              <w:rPr>
                <w:rFonts w:ascii="Arial" w:hAnsi="Arial" w:cs="Arial"/>
                <w:sz w:val="20"/>
                <w:szCs w:val="20"/>
              </w:rPr>
              <w:t xml:space="preserve">S. </w:t>
            </w:r>
            <w:proofErr w:type="spellStart"/>
            <w:r w:rsidRPr="009F6C07">
              <w:rPr>
                <w:rFonts w:ascii="Arial" w:hAnsi="Arial" w:cs="Arial"/>
                <w:sz w:val="20"/>
                <w:szCs w:val="20"/>
              </w:rPr>
              <w:t>pigmentatus</w:t>
            </w:r>
            <w:proofErr w:type="spellEnd"/>
          </w:p>
        </w:tc>
        <w:tc>
          <w:tcPr>
            <w:tcW w:w="785" w:type="pct"/>
            <w:vAlign w:val="center"/>
          </w:tcPr>
          <w:p w14:paraId="2D4947E0" w14:textId="77777777" w:rsidR="004F3A12" w:rsidRPr="00860597" w:rsidRDefault="004F3A12" w:rsidP="009B66BB">
            <w:pPr>
              <w:spacing w:after="0" w:line="240" w:lineRule="auto"/>
              <w:jc w:val="center"/>
              <w:rPr>
                <w:rFonts w:ascii="Arial" w:hAnsi="Arial" w:cs="Arial"/>
                <w:color w:val="000000"/>
                <w:sz w:val="20"/>
                <w:szCs w:val="20"/>
                <w:highlight w:val="yellow"/>
              </w:rPr>
            </w:pPr>
            <w:r>
              <w:rPr>
                <w:rFonts w:ascii="Arial" w:hAnsi="Arial" w:cs="Arial"/>
                <w:color w:val="000000"/>
                <w:sz w:val="20"/>
                <w:szCs w:val="20"/>
              </w:rPr>
              <w:t>Host</w:t>
            </w:r>
            <w:r w:rsidRPr="00860597">
              <w:rPr>
                <w:rFonts w:ascii="Arial" w:hAnsi="Arial" w:cs="Arial"/>
                <w:color w:val="000000"/>
                <w:sz w:val="20"/>
                <w:szCs w:val="20"/>
              </w:rPr>
              <w:t>/Population</w:t>
            </w:r>
          </w:p>
        </w:tc>
        <w:tc>
          <w:tcPr>
            <w:tcW w:w="376" w:type="pct"/>
            <w:vAlign w:val="center"/>
          </w:tcPr>
          <w:p w14:paraId="6F572F9E" w14:textId="3312C9E4"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0.531</w:t>
            </w:r>
          </w:p>
        </w:tc>
        <w:tc>
          <w:tcPr>
            <w:tcW w:w="307" w:type="pct"/>
            <w:gridSpan w:val="2"/>
            <w:vAlign w:val="center"/>
          </w:tcPr>
          <w:p w14:paraId="7ECAB908" w14:textId="62263741"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0.219</w:t>
            </w:r>
          </w:p>
        </w:tc>
        <w:tc>
          <w:tcPr>
            <w:tcW w:w="310" w:type="pct"/>
            <w:vAlign w:val="center"/>
          </w:tcPr>
          <w:p w14:paraId="422952AE" w14:textId="1C1440EB"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2.431</w:t>
            </w:r>
          </w:p>
        </w:tc>
        <w:tc>
          <w:tcPr>
            <w:tcW w:w="339" w:type="pct"/>
            <w:gridSpan w:val="2"/>
            <w:vAlign w:val="center"/>
          </w:tcPr>
          <w:p w14:paraId="4655B0E8" w14:textId="5AB93300"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0.015</w:t>
            </w:r>
          </w:p>
        </w:tc>
        <w:tc>
          <w:tcPr>
            <w:tcW w:w="1339" w:type="pct"/>
            <w:vAlign w:val="center"/>
          </w:tcPr>
          <w:p w14:paraId="607089FF"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w:t>
            </w:r>
            <w:r w:rsidRPr="00860597">
              <w:rPr>
                <w:rFonts w:ascii="Arial" w:hAnsi="Arial" w:cs="Arial"/>
                <w:i/>
                <w:sz w:val="20"/>
                <w:szCs w:val="20"/>
              </w:rPr>
              <w:t xml:space="preserve">S. </w:t>
            </w:r>
            <w:proofErr w:type="spellStart"/>
            <w:r w:rsidRPr="00860597">
              <w:rPr>
                <w:rFonts w:ascii="Arial" w:hAnsi="Arial" w:cs="Arial"/>
                <w:i/>
                <w:sz w:val="20"/>
                <w:szCs w:val="20"/>
              </w:rPr>
              <w:t>pigmentatus</w:t>
            </w:r>
            <w:proofErr w:type="spellEnd"/>
            <w:r w:rsidRPr="00860597">
              <w:rPr>
                <w:rFonts w:ascii="Arial" w:hAnsi="Arial" w:cs="Arial"/>
                <w:bCs/>
                <w:color w:val="000000"/>
                <w:sz w:val="20"/>
                <w:szCs w:val="20"/>
              </w:rPr>
              <w:t>, ↑</w:t>
            </w: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p>
        </w:tc>
      </w:tr>
      <w:tr w:rsidR="004F3A12" w:rsidRPr="00860597" w14:paraId="67B5BA95" w14:textId="77777777" w:rsidTr="009B66BB">
        <w:trPr>
          <w:trHeight w:val="214"/>
        </w:trPr>
        <w:tc>
          <w:tcPr>
            <w:tcW w:w="724" w:type="pct"/>
            <w:tcBorders>
              <w:bottom w:val="single" w:sz="4" w:space="0" w:color="auto"/>
            </w:tcBorders>
          </w:tcPr>
          <w:p w14:paraId="1A21463B" w14:textId="77777777" w:rsidR="004F3A12" w:rsidRPr="00860597" w:rsidRDefault="004F3A12" w:rsidP="009B66BB">
            <w:pPr>
              <w:spacing w:after="0" w:line="240" w:lineRule="auto"/>
              <w:rPr>
                <w:rFonts w:ascii="Arial" w:hAnsi="Arial" w:cs="Arial"/>
                <w:color w:val="000000"/>
                <w:sz w:val="20"/>
                <w:szCs w:val="20"/>
              </w:rPr>
            </w:pPr>
          </w:p>
        </w:tc>
        <w:tc>
          <w:tcPr>
            <w:tcW w:w="820" w:type="pct"/>
            <w:tcBorders>
              <w:bottom w:val="single" w:sz="4" w:space="0" w:color="auto"/>
            </w:tcBorders>
            <w:vAlign w:val="bottom"/>
          </w:tcPr>
          <w:p w14:paraId="098FFF0F" w14:textId="77777777" w:rsidR="004F3A12" w:rsidRPr="00860597" w:rsidRDefault="004F3A12" w:rsidP="009B66BB">
            <w:pPr>
              <w:spacing w:after="0" w:line="240" w:lineRule="auto"/>
              <w:jc w:val="center"/>
              <w:rPr>
                <w:rFonts w:ascii="Arial" w:hAnsi="Arial" w:cs="Arial"/>
                <w:color w:val="000000"/>
                <w:sz w:val="20"/>
                <w:szCs w:val="20"/>
              </w:rPr>
            </w:pPr>
            <w:r w:rsidRPr="00860597">
              <w:rPr>
                <w:rFonts w:ascii="Arial" w:hAnsi="Arial" w:cs="Arial"/>
                <w:bCs/>
                <w:color w:val="000000"/>
                <w:sz w:val="20"/>
                <w:szCs w:val="20"/>
              </w:rPr>
              <w:t>rainfall (cm)</w:t>
            </w:r>
          </w:p>
        </w:tc>
        <w:tc>
          <w:tcPr>
            <w:tcW w:w="785" w:type="pct"/>
            <w:tcBorders>
              <w:bottom w:val="single" w:sz="4" w:space="0" w:color="auto"/>
            </w:tcBorders>
            <w:vAlign w:val="center"/>
          </w:tcPr>
          <w:p w14:paraId="743889B5" w14:textId="77777777" w:rsidR="004F3A12" w:rsidRPr="00860597" w:rsidRDefault="004F3A12" w:rsidP="009B66BB">
            <w:pPr>
              <w:spacing w:after="0" w:line="240" w:lineRule="auto"/>
              <w:jc w:val="center"/>
              <w:rPr>
                <w:rFonts w:ascii="Arial" w:hAnsi="Arial" w:cs="Arial"/>
                <w:color w:val="000000"/>
                <w:sz w:val="20"/>
                <w:szCs w:val="20"/>
                <w:highlight w:val="yellow"/>
              </w:rPr>
            </w:pPr>
            <w:r w:rsidRPr="00860597">
              <w:rPr>
                <w:rFonts w:ascii="Arial" w:hAnsi="Arial" w:cs="Arial"/>
                <w:color w:val="000000"/>
                <w:sz w:val="20"/>
                <w:szCs w:val="20"/>
              </w:rPr>
              <w:t>Population</w:t>
            </w:r>
          </w:p>
        </w:tc>
        <w:tc>
          <w:tcPr>
            <w:tcW w:w="376" w:type="pct"/>
            <w:tcBorders>
              <w:bottom w:val="single" w:sz="4" w:space="0" w:color="auto"/>
            </w:tcBorders>
            <w:vAlign w:val="center"/>
          </w:tcPr>
          <w:p w14:paraId="3807EBDA" w14:textId="3BB3A8C6"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-0.047</w:t>
            </w:r>
          </w:p>
        </w:tc>
        <w:tc>
          <w:tcPr>
            <w:tcW w:w="307" w:type="pct"/>
            <w:gridSpan w:val="2"/>
            <w:tcBorders>
              <w:bottom w:val="single" w:sz="4" w:space="0" w:color="auto"/>
            </w:tcBorders>
            <w:vAlign w:val="center"/>
          </w:tcPr>
          <w:p w14:paraId="22EFD0DB" w14:textId="25CA80B9"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0.015</w:t>
            </w:r>
          </w:p>
        </w:tc>
        <w:tc>
          <w:tcPr>
            <w:tcW w:w="310" w:type="pct"/>
            <w:tcBorders>
              <w:bottom w:val="single" w:sz="4" w:space="0" w:color="auto"/>
            </w:tcBorders>
            <w:vAlign w:val="center"/>
          </w:tcPr>
          <w:p w14:paraId="652C200C" w14:textId="25EC80C8"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-3.030</w:t>
            </w:r>
          </w:p>
        </w:tc>
        <w:tc>
          <w:tcPr>
            <w:tcW w:w="339" w:type="pct"/>
            <w:gridSpan w:val="2"/>
            <w:tcBorders>
              <w:bottom w:val="single" w:sz="4" w:space="0" w:color="auto"/>
            </w:tcBorders>
            <w:vAlign w:val="center"/>
          </w:tcPr>
          <w:p w14:paraId="68D658EE" w14:textId="33D73D28" w:rsidR="004F3A12" w:rsidRDefault="004F3A12" w:rsidP="009B66BB">
            <w:pPr>
              <w:spacing w:after="0" w:line="240" w:lineRule="auto"/>
              <w:jc w:val="center"/>
              <w:rPr>
                <w:rFonts w:ascii="Arial" w:hAnsi="Arial" w:cs="Arial"/>
                <w:color w:val="000000"/>
                <w:sz w:val="20"/>
                <w:szCs w:val="20"/>
              </w:rPr>
            </w:pPr>
            <w:r w:rsidRPr="004F3A12">
              <w:rPr>
                <w:rFonts w:ascii="Arial" w:hAnsi="Arial" w:cs="Arial"/>
                <w:color w:val="000000"/>
                <w:sz w:val="20"/>
                <w:szCs w:val="20"/>
              </w:rPr>
              <w:t>0.002</w:t>
            </w:r>
          </w:p>
        </w:tc>
        <w:tc>
          <w:tcPr>
            <w:tcW w:w="1339" w:type="pct"/>
            <w:tcBorders>
              <w:bottom w:val="single" w:sz="4" w:space="0" w:color="auto"/>
            </w:tcBorders>
            <w:vAlign w:val="center"/>
          </w:tcPr>
          <w:p w14:paraId="021E83DF" w14:textId="77777777" w:rsidR="004F3A12" w:rsidRPr="00860597" w:rsidRDefault="004F3A12" w:rsidP="009B66BB">
            <w:pPr>
              <w:spacing w:after="0" w:line="240" w:lineRule="auto"/>
              <w:jc w:val="center"/>
              <w:rPr>
                <w:rFonts w:ascii="Arial" w:hAnsi="Arial" w:cs="Arial"/>
                <w:bCs/>
                <w:color w:val="000000"/>
                <w:sz w:val="20"/>
                <w:szCs w:val="20"/>
              </w:rPr>
            </w:pPr>
            <w:r w:rsidRPr="00860597">
              <w:rPr>
                <w:rFonts w:ascii="Arial" w:hAnsi="Arial" w:cs="Arial"/>
                <w:bCs/>
                <w:color w:val="000000"/>
                <w:sz w:val="20"/>
                <w:szCs w:val="20"/>
              </w:rPr>
              <w:t>↑rainfall, ↓</w:t>
            </w:r>
            <w:r w:rsidRPr="00860597">
              <w:rPr>
                <w:rFonts w:ascii="Arial" w:hAnsi="Arial" w:cs="Arial"/>
                <w:i/>
                <w:sz w:val="20"/>
                <w:szCs w:val="20"/>
              </w:rPr>
              <w:t xml:space="preserve">A. </w:t>
            </w:r>
            <w:proofErr w:type="spellStart"/>
            <w:r w:rsidRPr="00860597">
              <w:rPr>
                <w:rFonts w:ascii="Arial" w:hAnsi="Arial" w:cs="Arial"/>
                <w:i/>
                <w:sz w:val="20"/>
                <w:szCs w:val="20"/>
              </w:rPr>
              <w:t>caucasica</w:t>
            </w:r>
            <w:proofErr w:type="spellEnd"/>
          </w:p>
        </w:tc>
      </w:tr>
    </w:tbl>
    <w:p w14:paraId="4362A6F9" w14:textId="77777777" w:rsidR="004F3A12" w:rsidRPr="00C172F5" w:rsidRDefault="004F3A12" w:rsidP="000B1C2A">
      <w:pPr>
        <w:spacing w:after="0" w:line="240" w:lineRule="auto"/>
        <w:rPr>
          <w:rFonts w:cstheme="minorHAnsi"/>
        </w:rPr>
      </w:pPr>
    </w:p>
    <w:p w14:paraId="407B8B8A" w14:textId="77777777" w:rsidR="00161F94" w:rsidRPr="00C172F5" w:rsidRDefault="00161F94" w:rsidP="00161F94">
      <w:pPr>
        <w:spacing w:after="0" w:line="240" w:lineRule="auto"/>
        <w:rPr>
          <w:rFonts w:cstheme="minorHAnsi"/>
        </w:rPr>
      </w:pPr>
    </w:p>
    <w:p w14:paraId="5EA502D9" w14:textId="77777777" w:rsidR="00161F94" w:rsidRPr="00C172F5" w:rsidRDefault="00161F94" w:rsidP="00161F94">
      <w:pPr>
        <w:spacing w:after="0" w:line="240" w:lineRule="auto"/>
        <w:rPr>
          <w:rFonts w:cstheme="minorHAnsi"/>
          <w:sz w:val="20"/>
          <w:szCs w:val="20"/>
        </w:rPr>
      </w:pPr>
    </w:p>
    <w:p w14:paraId="7BF6F70E" w14:textId="77777777" w:rsidR="004F3A12" w:rsidRDefault="004F3A12">
      <w:pPr>
        <w:rPr>
          <w:rFonts w:cstheme="minorHAnsi"/>
          <w:b/>
        </w:rPr>
        <w:sectPr w:rsidR="004F3A12" w:rsidSect="004F3A12">
          <w:pgSz w:w="15840" w:h="12240" w:orient="landscape"/>
          <w:pgMar w:top="1440" w:right="1440" w:bottom="1440" w:left="1440" w:header="720" w:footer="720" w:gutter="0"/>
          <w:cols w:space="720"/>
          <w:docGrid w:linePitch="360"/>
        </w:sectPr>
      </w:pPr>
    </w:p>
    <w:p w14:paraId="472F1C0F" w14:textId="77777777" w:rsidR="006A64AC" w:rsidRPr="00C172F5" w:rsidRDefault="006A64AC">
      <w:pPr>
        <w:rPr>
          <w:rFonts w:cstheme="minorHAnsi"/>
        </w:rPr>
      </w:pPr>
      <w:r w:rsidRPr="00C172F5">
        <w:rPr>
          <w:rFonts w:cstheme="minorHAnsi"/>
          <w:b/>
        </w:rPr>
        <w:lastRenderedPageBreak/>
        <w:t>References</w:t>
      </w:r>
    </w:p>
    <w:p w14:paraId="7554363A" w14:textId="77777777" w:rsidR="009F07E6" w:rsidRPr="009F07E6" w:rsidRDefault="006C4709" w:rsidP="009F07E6">
      <w:pPr>
        <w:spacing w:after="0" w:line="240" w:lineRule="auto"/>
        <w:ind w:left="720" w:hanging="720"/>
        <w:rPr>
          <w:rFonts w:ascii="Calibri" w:hAnsi="Calibri" w:cs="Calibri"/>
          <w:noProof/>
        </w:rPr>
      </w:pPr>
      <w:r>
        <w:rPr>
          <w:rFonts w:ascii="Arial" w:hAnsi="Arial" w:cs="Arial"/>
        </w:rPr>
        <w:fldChar w:fldCharType="begin"/>
      </w:r>
      <w:r w:rsidR="009F7F38">
        <w:rPr>
          <w:rFonts w:ascii="Arial" w:hAnsi="Arial" w:cs="Arial"/>
        </w:rPr>
        <w:instrText xml:space="preserve"> ADDIN EN.REFLIST </w:instrText>
      </w:r>
      <w:r>
        <w:rPr>
          <w:rFonts w:ascii="Arial" w:hAnsi="Arial" w:cs="Arial"/>
        </w:rPr>
        <w:fldChar w:fldCharType="separate"/>
      </w:r>
      <w:bookmarkStart w:id="1" w:name="_ENREF_1"/>
      <w:r w:rsidR="009F07E6" w:rsidRPr="009F07E6">
        <w:rPr>
          <w:rFonts w:ascii="Calibri" w:hAnsi="Calibri" w:cs="Calibri"/>
          <w:noProof/>
        </w:rPr>
        <w:t>Akinyi M, 2017. Disease risk in wild primate populations: host and environmental predictors, immune responses and costs of infection. In: Alberts SC, Archie E, Koelle K, Nunn C, Tung J, editors.: ProQuest Dissertations Publishing.</w:t>
      </w:r>
      <w:bookmarkEnd w:id="1"/>
    </w:p>
    <w:p w14:paraId="3AB1338D" w14:textId="77777777" w:rsidR="009F07E6" w:rsidRPr="009F07E6" w:rsidRDefault="009F07E6" w:rsidP="009F07E6">
      <w:pPr>
        <w:spacing w:after="0" w:line="240" w:lineRule="auto"/>
        <w:ind w:left="720" w:hanging="720"/>
        <w:rPr>
          <w:rFonts w:ascii="Calibri" w:hAnsi="Calibri" w:cs="Calibri"/>
          <w:noProof/>
        </w:rPr>
      </w:pPr>
      <w:bookmarkStart w:id="2" w:name="_ENREF_2"/>
      <w:r w:rsidRPr="009F07E6">
        <w:rPr>
          <w:rFonts w:ascii="Calibri" w:hAnsi="Calibri" w:cs="Calibri"/>
          <w:noProof/>
        </w:rPr>
        <w:t xml:space="preserve">Brede HD, Burger PJ, 1977. </w:t>
      </w:r>
      <w:r w:rsidRPr="009F07E6">
        <w:rPr>
          <w:rFonts w:ascii="Calibri" w:hAnsi="Calibri" w:cs="Calibri"/>
          <w:i/>
          <w:noProof/>
        </w:rPr>
        <w:t>Physaloptera caucasica</w:t>
      </w:r>
      <w:r w:rsidRPr="009F07E6">
        <w:rPr>
          <w:rFonts w:ascii="Calibri" w:hAnsi="Calibri" w:cs="Calibri"/>
          <w:noProof/>
        </w:rPr>
        <w:t xml:space="preserve"> (=</w:t>
      </w:r>
      <w:r w:rsidRPr="009F07E6">
        <w:rPr>
          <w:rFonts w:ascii="Calibri" w:hAnsi="Calibri" w:cs="Calibri"/>
          <w:i/>
          <w:noProof/>
        </w:rPr>
        <w:t>Abbreviata caucasica</w:t>
      </w:r>
      <w:r w:rsidRPr="009F07E6">
        <w:rPr>
          <w:rFonts w:ascii="Calibri" w:hAnsi="Calibri" w:cs="Calibri"/>
          <w:noProof/>
        </w:rPr>
        <w:t>) in the South African baboon (</w:t>
      </w:r>
      <w:r w:rsidRPr="009F07E6">
        <w:rPr>
          <w:rFonts w:ascii="Calibri" w:hAnsi="Calibri" w:cs="Calibri"/>
          <w:i/>
          <w:noProof/>
        </w:rPr>
        <w:t>Papio ursinus</w:t>
      </w:r>
      <w:r w:rsidRPr="009F07E6">
        <w:rPr>
          <w:rFonts w:ascii="Calibri" w:hAnsi="Calibri" w:cs="Calibri"/>
          <w:noProof/>
        </w:rPr>
        <w:t xml:space="preserve">). </w:t>
      </w:r>
      <w:r w:rsidR="003D46C9" w:rsidRPr="003D46C9">
        <w:rPr>
          <w:rFonts w:cstheme="minorHAnsi"/>
          <w:iCs/>
          <w:color w:val="000000"/>
          <w:bdr w:val="none" w:sz="0" w:space="0" w:color="auto" w:frame="1"/>
          <w:shd w:val="clear" w:color="auto" w:fill="FFFFFF"/>
        </w:rPr>
        <w:t>Arbeiten Aus Dem Paul-Ehrlich-Institut, Dem Georg-Speyer-Haus Und Dem Ferdinand-Blum-Institut Zu Frankfurt A.M</w:t>
      </w:r>
      <w:r w:rsidR="003D46C9">
        <w:rPr>
          <w:rFonts w:ascii="Calibri" w:hAnsi="Calibri" w:cs="Calibri"/>
          <w:noProof/>
        </w:rPr>
        <w:t xml:space="preserve">. </w:t>
      </w:r>
      <w:r w:rsidRPr="009F07E6">
        <w:rPr>
          <w:rFonts w:ascii="Calibri" w:hAnsi="Calibri" w:cs="Calibri"/>
          <w:noProof/>
        </w:rPr>
        <w:t>119-122.</w:t>
      </w:r>
      <w:bookmarkEnd w:id="2"/>
    </w:p>
    <w:p w14:paraId="3B137207" w14:textId="77777777" w:rsidR="009F07E6" w:rsidRPr="009F07E6" w:rsidRDefault="009F07E6" w:rsidP="009F07E6">
      <w:pPr>
        <w:spacing w:after="0" w:line="240" w:lineRule="auto"/>
        <w:ind w:left="720" w:hanging="720"/>
        <w:rPr>
          <w:rFonts w:ascii="Calibri" w:hAnsi="Calibri" w:cs="Calibri"/>
          <w:noProof/>
        </w:rPr>
      </w:pPr>
      <w:bookmarkStart w:id="3" w:name="_ENREF_3"/>
      <w:r w:rsidRPr="009F07E6">
        <w:rPr>
          <w:rFonts w:ascii="Calibri" w:hAnsi="Calibri" w:cs="Calibri"/>
          <w:noProof/>
        </w:rPr>
        <w:t>Cogswell F, 2012. Parasites of non-human primates. In: Baker DG, editor. Flynn’s parasites of laboratory animals Ames: Blackwell. p. 693–743.</w:t>
      </w:r>
      <w:bookmarkEnd w:id="3"/>
    </w:p>
    <w:p w14:paraId="740A4D28" w14:textId="77777777" w:rsidR="009F07E6" w:rsidRPr="009F07E6" w:rsidRDefault="009F07E6" w:rsidP="009F07E6">
      <w:pPr>
        <w:spacing w:after="0" w:line="240" w:lineRule="auto"/>
        <w:ind w:left="720" w:hanging="720"/>
        <w:rPr>
          <w:rFonts w:ascii="Calibri" w:hAnsi="Calibri" w:cs="Calibri"/>
          <w:noProof/>
        </w:rPr>
      </w:pPr>
      <w:bookmarkStart w:id="4" w:name="_ENREF_4"/>
      <w:r w:rsidRPr="009F07E6">
        <w:rPr>
          <w:rFonts w:ascii="Calibri" w:hAnsi="Calibri" w:cs="Calibri"/>
          <w:noProof/>
        </w:rPr>
        <w:t>Despommier DD, Griffin DO, Gwadz RW, Hotez PJ, Knirsch NA, 2016. Parasitic diseases. New York: Parasites Without Borders.</w:t>
      </w:r>
      <w:bookmarkEnd w:id="4"/>
    </w:p>
    <w:p w14:paraId="4A3EF6D6" w14:textId="77777777" w:rsidR="009F07E6" w:rsidRPr="009F07E6" w:rsidRDefault="009F07E6" w:rsidP="009F07E6">
      <w:pPr>
        <w:spacing w:after="0" w:line="240" w:lineRule="auto"/>
        <w:ind w:left="720" w:hanging="720"/>
        <w:rPr>
          <w:rFonts w:ascii="Calibri" w:hAnsi="Calibri" w:cs="Calibri"/>
          <w:noProof/>
        </w:rPr>
      </w:pPr>
      <w:bookmarkStart w:id="5" w:name="_ENREF_5"/>
      <w:r w:rsidRPr="009F07E6">
        <w:rPr>
          <w:rFonts w:ascii="Calibri" w:hAnsi="Calibri" w:cs="Calibri"/>
          <w:noProof/>
        </w:rPr>
        <w:t>Gesquiere LR, Altmann J, Khan MZ, Couret J, Yu JC, Endres CS, Lynch JW, Ogola P, Fox EA, Alberts SC, Wango EO, 2005. Coming of age: steroid hormones of wild immature baboons (</w:t>
      </w:r>
      <w:r w:rsidRPr="009F07E6">
        <w:rPr>
          <w:rFonts w:ascii="Calibri" w:hAnsi="Calibri" w:cs="Calibri"/>
          <w:i/>
          <w:noProof/>
        </w:rPr>
        <w:t>Papio cynocephalus)</w:t>
      </w:r>
      <w:r w:rsidRPr="009F07E6">
        <w:rPr>
          <w:rFonts w:ascii="Calibri" w:hAnsi="Calibri" w:cs="Calibri"/>
          <w:noProof/>
        </w:rPr>
        <w:t>. Am J Primatol</w:t>
      </w:r>
      <w:r w:rsidR="003D46C9">
        <w:rPr>
          <w:rFonts w:ascii="Calibri" w:hAnsi="Calibri" w:cs="Calibri"/>
          <w:noProof/>
        </w:rPr>
        <w:t>.</w:t>
      </w:r>
      <w:r w:rsidRPr="009F07E6">
        <w:rPr>
          <w:rFonts w:ascii="Calibri" w:hAnsi="Calibri" w:cs="Calibri"/>
          <w:noProof/>
        </w:rPr>
        <w:t xml:space="preserve"> 67:83-100. doi: 10.1002/ajp.20171.</w:t>
      </w:r>
      <w:bookmarkEnd w:id="5"/>
    </w:p>
    <w:p w14:paraId="6C903A98" w14:textId="77777777" w:rsidR="009F07E6" w:rsidRPr="009F07E6" w:rsidRDefault="009F07E6" w:rsidP="009F07E6">
      <w:pPr>
        <w:spacing w:after="0" w:line="240" w:lineRule="auto"/>
        <w:ind w:left="720" w:hanging="720"/>
        <w:rPr>
          <w:rFonts w:ascii="Calibri" w:hAnsi="Calibri" w:cs="Calibri"/>
          <w:noProof/>
        </w:rPr>
      </w:pPr>
      <w:bookmarkStart w:id="6" w:name="_ENREF_6"/>
      <w:r w:rsidRPr="009F07E6">
        <w:rPr>
          <w:rFonts w:ascii="Calibri" w:hAnsi="Calibri" w:cs="Calibri"/>
          <w:noProof/>
        </w:rPr>
        <w:t xml:space="preserve">Gesquiere LR, Khan M, Shek L, Wango TL, Wango EO, Alberts SC, Altmann J, 2008. Coping with a challenging environment: </w:t>
      </w:r>
      <w:r w:rsidR="003D46C9">
        <w:rPr>
          <w:rFonts w:ascii="Calibri" w:hAnsi="Calibri" w:cs="Calibri"/>
          <w:noProof/>
        </w:rPr>
        <w:t>e</w:t>
      </w:r>
      <w:r w:rsidRPr="009F07E6">
        <w:rPr>
          <w:rFonts w:ascii="Calibri" w:hAnsi="Calibri" w:cs="Calibri"/>
          <w:noProof/>
        </w:rPr>
        <w:t>ffects of seasonal variability and reproductive status on glucocorticoid concentrations of female baboons (</w:t>
      </w:r>
      <w:r w:rsidRPr="009F07E6">
        <w:rPr>
          <w:rFonts w:ascii="Calibri" w:hAnsi="Calibri" w:cs="Calibri"/>
          <w:i/>
          <w:noProof/>
        </w:rPr>
        <w:t>Papio cynocephalus</w:t>
      </w:r>
      <w:r w:rsidRPr="009F07E6">
        <w:rPr>
          <w:rFonts w:ascii="Calibri" w:hAnsi="Calibri" w:cs="Calibri"/>
          <w:noProof/>
        </w:rPr>
        <w:t>). Horm Behav</w:t>
      </w:r>
      <w:r w:rsidR="003D46C9">
        <w:rPr>
          <w:rFonts w:ascii="Calibri" w:hAnsi="Calibri" w:cs="Calibri"/>
          <w:noProof/>
        </w:rPr>
        <w:t>.</w:t>
      </w:r>
      <w:r w:rsidRPr="009F07E6">
        <w:rPr>
          <w:rFonts w:ascii="Calibri" w:hAnsi="Calibri" w:cs="Calibri"/>
          <w:noProof/>
        </w:rPr>
        <w:t xml:space="preserve"> 54:410-416. doi: 10.1016/j.yhbeh.2008.04.007.</w:t>
      </w:r>
      <w:bookmarkEnd w:id="6"/>
    </w:p>
    <w:p w14:paraId="7424C4AA" w14:textId="77777777" w:rsidR="009F07E6" w:rsidRPr="009F07E6" w:rsidRDefault="009F07E6" w:rsidP="009F07E6">
      <w:pPr>
        <w:spacing w:after="0" w:line="240" w:lineRule="auto"/>
        <w:ind w:left="720" w:hanging="720"/>
        <w:rPr>
          <w:rFonts w:ascii="Calibri" w:hAnsi="Calibri" w:cs="Calibri"/>
          <w:noProof/>
        </w:rPr>
      </w:pPr>
      <w:bookmarkStart w:id="7" w:name="_ENREF_7"/>
      <w:r w:rsidRPr="009F07E6">
        <w:rPr>
          <w:rFonts w:ascii="Calibri" w:hAnsi="Calibri" w:cs="Calibri"/>
          <w:noProof/>
        </w:rPr>
        <w:t>Gesquiere LR, Learn NH, Simao MCM, Onyango PO, Alberts SC, Altmann J, 2011a. Life at the top: rank and stress in wild male baboons. Science 333:357-360. doi: 10.1126/science.1207120.</w:t>
      </w:r>
      <w:bookmarkEnd w:id="7"/>
    </w:p>
    <w:p w14:paraId="419999E1" w14:textId="77777777" w:rsidR="009F07E6" w:rsidRPr="009F07E6" w:rsidRDefault="009F07E6" w:rsidP="009F07E6">
      <w:pPr>
        <w:spacing w:after="0" w:line="240" w:lineRule="auto"/>
        <w:ind w:left="720" w:hanging="720"/>
        <w:rPr>
          <w:rFonts w:ascii="Calibri" w:hAnsi="Calibri" w:cs="Calibri"/>
          <w:noProof/>
        </w:rPr>
      </w:pPr>
      <w:bookmarkStart w:id="8" w:name="_ENREF_8"/>
      <w:r w:rsidRPr="009F07E6">
        <w:rPr>
          <w:rFonts w:ascii="Calibri" w:hAnsi="Calibri" w:cs="Calibri"/>
          <w:noProof/>
        </w:rPr>
        <w:t>Gesquiere LR, Onyango P, Alberts S, Altmann J, 2011b. Endocrinology of year-round reproduction in a highly seasonal habitat: environmental variability in testosterone and glucocorticoids in baboon males. Am J Phys Anthropol</w:t>
      </w:r>
      <w:r w:rsidR="003D46C9">
        <w:rPr>
          <w:rFonts w:ascii="Calibri" w:hAnsi="Calibri" w:cs="Calibri"/>
          <w:noProof/>
        </w:rPr>
        <w:t>.</w:t>
      </w:r>
      <w:r w:rsidRPr="009F07E6">
        <w:rPr>
          <w:rFonts w:ascii="Calibri" w:hAnsi="Calibri" w:cs="Calibri"/>
          <w:noProof/>
        </w:rPr>
        <w:t xml:space="preserve"> 144:169-176. doi: 10.1002/ajpa.21374.</w:t>
      </w:r>
      <w:bookmarkEnd w:id="8"/>
    </w:p>
    <w:p w14:paraId="3CB12AC6" w14:textId="77777777" w:rsidR="009F07E6" w:rsidRPr="009F07E6" w:rsidRDefault="009F07E6" w:rsidP="009F07E6">
      <w:pPr>
        <w:spacing w:after="0" w:line="240" w:lineRule="auto"/>
        <w:ind w:left="720" w:hanging="720"/>
        <w:rPr>
          <w:rFonts w:ascii="Calibri" w:hAnsi="Calibri" w:cs="Calibri"/>
          <w:noProof/>
        </w:rPr>
      </w:pPr>
      <w:bookmarkStart w:id="9" w:name="_ENREF_9"/>
      <w:r w:rsidRPr="009F07E6">
        <w:rPr>
          <w:rFonts w:ascii="Calibri" w:hAnsi="Calibri" w:cs="Calibri"/>
          <w:noProof/>
        </w:rPr>
        <w:t xml:space="preserve">Gesquiere LR, Ziegler TE, Chen PA, Epstein KA, Alberts SC, Altmann J, 2014. Measuring fecal testosterone in females and fecal estrogens in males: </w:t>
      </w:r>
      <w:r w:rsidR="003D46C9">
        <w:rPr>
          <w:rFonts w:ascii="Calibri" w:hAnsi="Calibri" w:cs="Calibri"/>
          <w:noProof/>
        </w:rPr>
        <w:t>c</w:t>
      </w:r>
      <w:r w:rsidRPr="009F07E6">
        <w:rPr>
          <w:rFonts w:ascii="Calibri" w:hAnsi="Calibri" w:cs="Calibri"/>
          <w:noProof/>
        </w:rPr>
        <w:t>omparison of RIA and LC/MS/MS methods for wild baboons (</w:t>
      </w:r>
      <w:r w:rsidRPr="009F07E6">
        <w:rPr>
          <w:rFonts w:ascii="Calibri" w:hAnsi="Calibri" w:cs="Calibri"/>
          <w:i/>
          <w:noProof/>
        </w:rPr>
        <w:t>Papio cynocephalus</w:t>
      </w:r>
      <w:r w:rsidRPr="009F07E6">
        <w:rPr>
          <w:rFonts w:ascii="Calibri" w:hAnsi="Calibri" w:cs="Calibri"/>
          <w:noProof/>
        </w:rPr>
        <w:t>). Gen Compar Endocrinol</w:t>
      </w:r>
      <w:r w:rsidR="00DF76A8">
        <w:rPr>
          <w:rFonts w:ascii="Calibri" w:hAnsi="Calibri" w:cs="Calibri"/>
          <w:noProof/>
        </w:rPr>
        <w:t>.</w:t>
      </w:r>
      <w:r w:rsidRPr="009F07E6">
        <w:rPr>
          <w:rFonts w:ascii="Calibri" w:hAnsi="Calibri" w:cs="Calibri"/>
          <w:noProof/>
        </w:rPr>
        <w:t xml:space="preserve"> 204:141-149. doi: 10.1016/j.ygcen.2014.04.021.</w:t>
      </w:r>
      <w:bookmarkEnd w:id="9"/>
    </w:p>
    <w:p w14:paraId="73C2C631" w14:textId="77777777" w:rsidR="009F07E6" w:rsidRPr="009F07E6" w:rsidRDefault="009F07E6" w:rsidP="009F07E6">
      <w:pPr>
        <w:spacing w:after="0" w:line="240" w:lineRule="auto"/>
        <w:ind w:left="720" w:hanging="720"/>
        <w:rPr>
          <w:rFonts w:ascii="Calibri" w:hAnsi="Calibri" w:cs="Calibri"/>
          <w:noProof/>
        </w:rPr>
      </w:pPr>
      <w:bookmarkStart w:id="10" w:name="_ENREF_10"/>
      <w:r w:rsidRPr="009F07E6">
        <w:rPr>
          <w:rFonts w:ascii="Calibri" w:hAnsi="Calibri" w:cs="Calibri"/>
          <w:noProof/>
        </w:rPr>
        <w:t>Graham GL, 1960. Parasitism in monkeys. Ann</w:t>
      </w:r>
      <w:r w:rsidR="00DF76A8">
        <w:rPr>
          <w:rFonts w:ascii="Calibri" w:hAnsi="Calibri" w:cs="Calibri"/>
          <w:noProof/>
        </w:rPr>
        <w:t xml:space="preserve"> NY Acad Sci.</w:t>
      </w:r>
      <w:r w:rsidRPr="009F07E6">
        <w:rPr>
          <w:rFonts w:ascii="Calibri" w:hAnsi="Calibri" w:cs="Calibri"/>
          <w:noProof/>
        </w:rPr>
        <w:t xml:space="preserve"> 85:842-860.</w:t>
      </w:r>
      <w:bookmarkEnd w:id="10"/>
    </w:p>
    <w:p w14:paraId="123A44F5" w14:textId="77777777" w:rsidR="009F07E6" w:rsidRPr="009F07E6" w:rsidRDefault="009F07E6" w:rsidP="009F07E6">
      <w:pPr>
        <w:spacing w:after="0" w:line="240" w:lineRule="auto"/>
        <w:ind w:left="720" w:hanging="720"/>
        <w:rPr>
          <w:rFonts w:ascii="Calibri" w:hAnsi="Calibri" w:cs="Calibri"/>
          <w:noProof/>
        </w:rPr>
      </w:pPr>
      <w:bookmarkStart w:id="11" w:name="_ENREF_11"/>
      <w:r w:rsidRPr="009F07E6">
        <w:rPr>
          <w:rFonts w:ascii="Calibri" w:hAnsi="Calibri" w:cs="Calibri"/>
          <w:noProof/>
        </w:rPr>
        <w:t xml:space="preserve">Khan MZ, Altmann J, Isani SS, Yu J, 2002. A matter of time: evaluating the storage of fecal samples for steroid analysis. </w:t>
      </w:r>
      <w:r w:rsidR="00DF76A8" w:rsidRPr="009F07E6">
        <w:rPr>
          <w:rFonts w:ascii="Calibri" w:hAnsi="Calibri" w:cs="Calibri"/>
          <w:noProof/>
        </w:rPr>
        <w:t>Gen Compar Endocrinol</w:t>
      </w:r>
      <w:r w:rsidR="00DF76A8">
        <w:rPr>
          <w:rFonts w:ascii="Calibri" w:hAnsi="Calibri" w:cs="Calibri"/>
          <w:noProof/>
        </w:rPr>
        <w:t>.</w:t>
      </w:r>
      <w:r w:rsidRPr="009F07E6">
        <w:rPr>
          <w:rFonts w:ascii="Calibri" w:hAnsi="Calibri" w:cs="Calibri"/>
          <w:noProof/>
        </w:rPr>
        <w:t xml:space="preserve"> 128:57-64. doi: 10.1016/S0016-6480(02)00063-1.</w:t>
      </w:r>
      <w:bookmarkEnd w:id="11"/>
    </w:p>
    <w:p w14:paraId="607427EB" w14:textId="77777777" w:rsidR="009F07E6" w:rsidRPr="009F07E6" w:rsidRDefault="009F07E6" w:rsidP="009F07E6">
      <w:pPr>
        <w:spacing w:after="0" w:line="240" w:lineRule="auto"/>
        <w:ind w:left="720" w:hanging="720"/>
        <w:rPr>
          <w:rFonts w:ascii="Calibri" w:hAnsi="Calibri" w:cs="Calibri"/>
          <w:noProof/>
        </w:rPr>
      </w:pPr>
      <w:bookmarkStart w:id="12" w:name="_ENREF_12"/>
      <w:r w:rsidRPr="009F07E6">
        <w:rPr>
          <w:rFonts w:ascii="Calibri" w:hAnsi="Calibri" w:cs="Calibri"/>
          <w:noProof/>
        </w:rPr>
        <w:t xml:space="preserve">Lynch JW, Khan MZ, Altmann J, Njahira MN, Rubenstein N, 2003. Concentrations of four fecal steroids in wild baboons: short-term storage conditions and consequences for data interpretation. </w:t>
      </w:r>
      <w:r w:rsidR="00DF76A8" w:rsidRPr="009F07E6">
        <w:rPr>
          <w:rFonts w:ascii="Calibri" w:hAnsi="Calibri" w:cs="Calibri"/>
          <w:noProof/>
        </w:rPr>
        <w:t>Gen Compar Endocrinol</w:t>
      </w:r>
      <w:r w:rsidR="00DF76A8">
        <w:rPr>
          <w:rFonts w:ascii="Calibri" w:hAnsi="Calibri" w:cs="Calibri"/>
          <w:noProof/>
        </w:rPr>
        <w:t>.</w:t>
      </w:r>
      <w:r w:rsidRPr="009F07E6">
        <w:rPr>
          <w:rFonts w:ascii="Calibri" w:hAnsi="Calibri" w:cs="Calibri"/>
          <w:noProof/>
        </w:rPr>
        <w:t xml:space="preserve"> 132:264-271. doi: 10.1016/S0016-6480(03)00093-5.</w:t>
      </w:r>
      <w:bookmarkEnd w:id="12"/>
    </w:p>
    <w:p w14:paraId="632C560F" w14:textId="20A508A2" w:rsidR="009F07E6" w:rsidRPr="009F07E6" w:rsidRDefault="00DF76A8" w:rsidP="009F07E6">
      <w:pPr>
        <w:spacing w:after="0" w:line="240" w:lineRule="auto"/>
        <w:ind w:left="720" w:hanging="720"/>
        <w:rPr>
          <w:rFonts w:ascii="Calibri" w:hAnsi="Calibri" w:cs="Calibri"/>
          <w:noProof/>
        </w:rPr>
      </w:pPr>
      <w:bookmarkStart w:id="13" w:name="_ENREF_13"/>
      <w:r>
        <w:rPr>
          <w:rFonts w:cstheme="minorHAnsi"/>
          <w:color w:val="222222"/>
          <w:shd w:val="clear" w:color="auto" w:fill="FFFFFF"/>
        </w:rPr>
        <w:t>Machida M, Araki J, Koyama T, Kumada M</w:t>
      </w:r>
      <w:r w:rsidRPr="00ED17C0">
        <w:rPr>
          <w:rFonts w:cstheme="minorHAnsi"/>
          <w:color w:val="222222"/>
          <w:shd w:val="clear" w:color="auto" w:fill="FFFFFF"/>
        </w:rPr>
        <w:t>, Hor</w:t>
      </w:r>
      <w:r>
        <w:rPr>
          <w:rFonts w:cstheme="minorHAnsi"/>
          <w:color w:val="222222"/>
          <w:shd w:val="clear" w:color="auto" w:fill="FFFFFF"/>
        </w:rPr>
        <w:t>ii Y, Imada I, et al</w:t>
      </w:r>
      <w:r w:rsidRPr="00ED17C0">
        <w:rPr>
          <w:rFonts w:cstheme="minorHAnsi"/>
          <w:color w:val="222222"/>
          <w:shd w:val="clear" w:color="auto" w:fill="FFFFFF"/>
        </w:rPr>
        <w:t>.</w:t>
      </w:r>
      <w:r w:rsidR="009F07E6" w:rsidRPr="009F07E6">
        <w:rPr>
          <w:rFonts w:ascii="Calibri" w:hAnsi="Calibri" w:cs="Calibri"/>
          <w:noProof/>
        </w:rPr>
        <w:t>1978. The life cycle of S</w:t>
      </w:r>
      <w:r w:rsidR="009F07E6" w:rsidRPr="009F07E6">
        <w:rPr>
          <w:rFonts w:ascii="Calibri" w:hAnsi="Calibri" w:cs="Calibri"/>
          <w:i/>
          <w:noProof/>
        </w:rPr>
        <w:t xml:space="preserve">treptopharagus pigmentatus </w:t>
      </w:r>
      <w:r w:rsidR="009F07E6" w:rsidRPr="009F07E6">
        <w:rPr>
          <w:rFonts w:ascii="Calibri" w:hAnsi="Calibri" w:cs="Calibri"/>
          <w:noProof/>
        </w:rPr>
        <w:t>(Nematoda, Spiruroidea) from the Japanese monkey. Bull Natl Sci Mus Ser A Zool</w:t>
      </w:r>
      <w:r w:rsidR="005A175C">
        <w:rPr>
          <w:rFonts w:ascii="Calibri" w:hAnsi="Calibri" w:cs="Calibri"/>
          <w:noProof/>
        </w:rPr>
        <w:t>.</w:t>
      </w:r>
      <w:r w:rsidR="009F07E6" w:rsidRPr="009F07E6">
        <w:rPr>
          <w:rFonts w:ascii="Calibri" w:hAnsi="Calibri" w:cs="Calibri"/>
          <w:noProof/>
        </w:rPr>
        <w:t xml:space="preserve"> 4:1-9.</w:t>
      </w:r>
      <w:bookmarkEnd w:id="13"/>
    </w:p>
    <w:p w14:paraId="36EE68AC" w14:textId="77777777" w:rsidR="009F07E6" w:rsidRPr="009F07E6" w:rsidRDefault="009F07E6" w:rsidP="009F07E6">
      <w:pPr>
        <w:spacing w:after="0" w:line="240" w:lineRule="auto"/>
        <w:ind w:left="720" w:hanging="720"/>
        <w:rPr>
          <w:rFonts w:ascii="Calibri" w:hAnsi="Calibri" w:cs="Calibri"/>
          <w:noProof/>
        </w:rPr>
      </w:pPr>
      <w:bookmarkStart w:id="14" w:name="_ENREF_14"/>
      <w:r w:rsidRPr="009F07E6">
        <w:rPr>
          <w:rFonts w:ascii="Calibri" w:hAnsi="Calibri" w:cs="Calibri"/>
          <w:noProof/>
        </w:rPr>
        <w:t>Müller Graf CDM, Collins DA, Woolhouse MEJ, 1996. Intestinal parasite burden in five troops of olive baboons (</w:t>
      </w:r>
      <w:r w:rsidRPr="009F07E6">
        <w:rPr>
          <w:rFonts w:ascii="Calibri" w:hAnsi="Calibri" w:cs="Calibri"/>
          <w:i/>
          <w:noProof/>
        </w:rPr>
        <w:t>Papio cynocephalus anubis</w:t>
      </w:r>
      <w:r w:rsidRPr="009F07E6">
        <w:rPr>
          <w:rFonts w:ascii="Calibri" w:hAnsi="Calibri" w:cs="Calibri"/>
          <w:noProof/>
        </w:rPr>
        <w:t>) in Gombe Stream National Park, Tanzania. Parasitology 112:489-497.</w:t>
      </w:r>
      <w:bookmarkEnd w:id="14"/>
    </w:p>
    <w:p w14:paraId="7332658C" w14:textId="77777777" w:rsidR="009F07E6" w:rsidRPr="009F07E6" w:rsidRDefault="009F07E6" w:rsidP="009F07E6">
      <w:pPr>
        <w:spacing w:after="0" w:line="240" w:lineRule="auto"/>
        <w:ind w:left="720" w:hanging="720"/>
        <w:rPr>
          <w:rFonts w:ascii="Calibri" w:hAnsi="Calibri" w:cs="Calibri"/>
          <w:noProof/>
        </w:rPr>
      </w:pPr>
      <w:bookmarkStart w:id="15" w:name="_ENREF_15"/>
      <w:r w:rsidRPr="009F07E6">
        <w:rPr>
          <w:rFonts w:ascii="Calibri" w:hAnsi="Calibri" w:cs="Calibri"/>
          <w:noProof/>
        </w:rPr>
        <w:t xml:space="preserve">Pettifer HL, 1984. The helminth fauna of the digestive tracts of chacma baboons, </w:t>
      </w:r>
      <w:r w:rsidRPr="009F07E6">
        <w:rPr>
          <w:rFonts w:ascii="Calibri" w:hAnsi="Calibri" w:cs="Calibri"/>
          <w:i/>
          <w:noProof/>
        </w:rPr>
        <w:t>Papio ursinus</w:t>
      </w:r>
      <w:r w:rsidRPr="009F07E6">
        <w:rPr>
          <w:rFonts w:ascii="Calibri" w:hAnsi="Calibri" w:cs="Calibri"/>
          <w:noProof/>
        </w:rPr>
        <w:t xml:space="preserve">, from different localities in the Transvaal. </w:t>
      </w:r>
      <w:r w:rsidR="00DF76A8">
        <w:rPr>
          <w:rFonts w:ascii="Calibri" w:hAnsi="Calibri" w:cs="Calibri"/>
          <w:noProof/>
        </w:rPr>
        <w:t>Onderstepoort J Vet.</w:t>
      </w:r>
      <w:r w:rsidRPr="009F07E6">
        <w:rPr>
          <w:rFonts w:ascii="Calibri" w:hAnsi="Calibri" w:cs="Calibri"/>
          <w:noProof/>
        </w:rPr>
        <w:t xml:space="preserve"> 51:161-170.</w:t>
      </w:r>
      <w:bookmarkEnd w:id="15"/>
    </w:p>
    <w:p w14:paraId="6F6EAE9B" w14:textId="77777777" w:rsidR="009F07E6" w:rsidRDefault="009F07E6" w:rsidP="009179CD">
      <w:pPr>
        <w:spacing w:line="240" w:lineRule="auto"/>
        <w:ind w:left="720" w:hanging="720"/>
        <w:rPr>
          <w:rFonts w:ascii="Calibri" w:hAnsi="Calibri" w:cs="Calibri"/>
          <w:noProof/>
        </w:rPr>
      </w:pPr>
      <w:bookmarkStart w:id="16" w:name="_ENREF_16"/>
      <w:r w:rsidRPr="009F07E6">
        <w:rPr>
          <w:rFonts w:ascii="Calibri" w:hAnsi="Calibri" w:cs="Calibri"/>
          <w:noProof/>
        </w:rPr>
        <w:t>Strait K, Else JG, Eberhard ML, 2012. Parasitic diseases of nonhuman primates. In: Abee C, Mansfield K, Tardif S, Morris T, editors. Nonhuman primates in biomedical research Oxford: Academic Press. p. 197-297.</w:t>
      </w:r>
      <w:bookmarkEnd w:id="16"/>
    </w:p>
    <w:p w14:paraId="042D6F2B" w14:textId="77777777" w:rsidR="009F7F38" w:rsidRPr="009F7F38" w:rsidRDefault="006C4709">
      <w:pPr>
        <w:rPr>
          <w:rFonts w:ascii="Arial" w:hAnsi="Arial" w:cs="Arial"/>
        </w:rPr>
      </w:pPr>
      <w:r>
        <w:rPr>
          <w:rFonts w:ascii="Arial" w:hAnsi="Arial" w:cs="Arial"/>
        </w:rPr>
        <w:fldChar w:fldCharType="end"/>
      </w:r>
    </w:p>
    <w:sectPr w:rsidR="009F7F38" w:rsidRPr="009F7F38" w:rsidSect="00394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7F09" w14:textId="77777777" w:rsidR="00362CBC" w:rsidRDefault="00362CBC" w:rsidP="0045329E">
      <w:pPr>
        <w:spacing w:after="0" w:line="240" w:lineRule="auto"/>
      </w:pPr>
      <w:r>
        <w:separator/>
      </w:r>
    </w:p>
  </w:endnote>
  <w:endnote w:type="continuationSeparator" w:id="0">
    <w:p w14:paraId="26B193B1" w14:textId="77777777" w:rsidR="00362CBC" w:rsidRDefault="00362CBC" w:rsidP="0045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5757"/>
      <w:docPartObj>
        <w:docPartGallery w:val="Page Numbers (Bottom of Page)"/>
        <w:docPartUnique/>
      </w:docPartObj>
    </w:sdtPr>
    <w:sdtEndPr/>
    <w:sdtContent>
      <w:p w14:paraId="1BE89EA8" w14:textId="77777777" w:rsidR="0045329E" w:rsidRDefault="006C4709">
        <w:pPr>
          <w:pStyle w:val="Footer"/>
          <w:jc w:val="right"/>
        </w:pPr>
        <w:r>
          <w:fldChar w:fldCharType="begin"/>
        </w:r>
        <w:r w:rsidR="00A1130F">
          <w:instrText xml:space="preserve"> PAGE   \* MERGEFORMAT </w:instrText>
        </w:r>
        <w:r>
          <w:fldChar w:fldCharType="separate"/>
        </w:r>
        <w:r w:rsidR="003B5027">
          <w:rPr>
            <w:noProof/>
          </w:rPr>
          <w:t>4</w:t>
        </w:r>
        <w:r>
          <w:rPr>
            <w:noProof/>
          </w:rPr>
          <w:fldChar w:fldCharType="end"/>
        </w:r>
      </w:p>
    </w:sdtContent>
  </w:sdt>
  <w:p w14:paraId="461B5CB0" w14:textId="77777777" w:rsidR="0045329E" w:rsidRDefault="0045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4469" w14:textId="77777777" w:rsidR="00362CBC" w:rsidRDefault="00362CBC" w:rsidP="0045329E">
      <w:pPr>
        <w:spacing w:after="0" w:line="240" w:lineRule="auto"/>
      </w:pPr>
      <w:r>
        <w:separator/>
      </w:r>
    </w:p>
  </w:footnote>
  <w:footnote w:type="continuationSeparator" w:id="0">
    <w:p w14:paraId="4055A63B" w14:textId="77777777" w:rsidR="00362CBC" w:rsidRDefault="00362CBC" w:rsidP="00453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ehavior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A64AC"/>
    <w:rsid w:val="00035ACC"/>
    <w:rsid w:val="00061C26"/>
    <w:rsid w:val="000B1C2A"/>
    <w:rsid w:val="001040E7"/>
    <w:rsid w:val="00143D37"/>
    <w:rsid w:val="0015437C"/>
    <w:rsid w:val="0016026A"/>
    <w:rsid w:val="00161F94"/>
    <w:rsid w:val="002412B7"/>
    <w:rsid w:val="002618AD"/>
    <w:rsid w:val="002A0338"/>
    <w:rsid w:val="002A6D7D"/>
    <w:rsid w:val="002D381C"/>
    <w:rsid w:val="002F5928"/>
    <w:rsid w:val="00362CBC"/>
    <w:rsid w:val="00393939"/>
    <w:rsid w:val="00394764"/>
    <w:rsid w:val="003B5027"/>
    <w:rsid w:val="003B7891"/>
    <w:rsid w:val="003D46C9"/>
    <w:rsid w:val="003E19C6"/>
    <w:rsid w:val="003F169C"/>
    <w:rsid w:val="0045329E"/>
    <w:rsid w:val="00460A53"/>
    <w:rsid w:val="0046470F"/>
    <w:rsid w:val="00497D5D"/>
    <w:rsid w:val="004C4D54"/>
    <w:rsid w:val="004D247C"/>
    <w:rsid w:val="004F3A12"/>
    <w:rsid w:val="0050562B"/>
    <w:rsid w:val="0055523E"/>
    <w:rsid w:val="005660B2"/>
    <w:rsid w:val="00577787"/>
    <w:rsid w:val="005A175C"/>
    <w:rsid w:val="005C5BE8"/>
    <w:rsid w:val="005C7E0C"/>
    <w:rsid w:val="005E6EA9"/>
    <w:rsid w:val="00612CF9"/>
    <w:rsid w:val="00626C2F"/>
    <w:rsid w:val="006533A1"/>
    <w:rsid w:val="006823C3"/>
    <w:rsid w:val="006A4AC4"/>
    <w:rsid w:val="006A64AC"/>
    <w:rsid w:val="006A7482"/>
    <w:rsid w:val="006C4709"/>
    <w:rsid w:val="006D5D49"/>
    <w:rsid w:val="006F0E38"/>
    <w:rsid w:val="00703B52"/>
    <w:rsid w:val="00715BF7"/>
    <w:rsid w:val="00781CAE"/>
    <w:rsid w:val="007C694C"/>
    <w:rsid w:val="007E4E5B"/>
    <w:rsid w:val="00861490"/>
    <w:rsid w:val="0086723A"/>
    <w:rsid w:val="008C17A3"/>
    <w:rsid w:val="008F253B"/>
    <w:rsid w:val="009179CD"/>
    <w:rsid w:val="00924FA2"/>
    <w:rsid w:val="00925903"/>
    <w:rsid w:val="009F07E6"/>
    <w:rsid w:val="009F7F38"/>
    <w:rsid w:val="00A1130F"/>
    <w:rsid w:val="00A260A2"/>
    <w:rsid w:val="00A34D15"/>
    <w:rsid w:val="00A47E14"/>
    <w:rsid w:val="00A773B7"/>
    <w:rsid w:val="00A9031D"/>
    <w:rsid w:val="00A924B6"/>
    <w:rsid w:val="00AA5AC7"/>
    <w:rsid w:val="00AD06BB"/>
    <w:rsid w:val="00AE7AD2"/>
    <w:rsid w:val="00AF7FE3"/>
    <w:rsid w:val="00B308A8"/>
    <w:rsid w:val="00B352F9"/>
    <w:rsid w:val="00B9295E"/>
    <w:rsid w:val="00BB1938"/>
    <w:rsid w:val="00BB56D0"/>
    <w:rsid w:val="00BC430A"/>
    <w:rsid w:val="00BE30DD"/>
    <w:rsid w:val="00C172F5"/>
    <w:rsid w:val="00C34B93"/>
    <w:rsid w:val="00C83F82"/>
    <w:rsid w:val="00CD57C3"/>
    <w:rsid w:val="00D2565A"/>
    <w:rsid w:val="00D51FF2"/>
    <w:rsid w:val="00D81E84"/>
    <w:rsid w:val="00D945B5"/>
    <w:rsid w:val="00DE278E"/>
    <w:rsid w:val="00DE293E"/>
    <w:rsid w:val="00DF76A8"/>
    <w:rsid w:val="00E01A18"/>
    <w:rsid w:val="00E1591C"/>
    <w:rsid w:val="00E5367A"/>
    <w:rsid w:val="00EC5C77"/>
    <w:rsid w:val="00EE758D"/>
    <w:rsid w:val="00EF495F"/>
    <w:rsid w:val="00F67D97"/>
    <w:rsid w:val="00F9375D"/>
    <w:rsid w:val="00FC483F"/>
    <w:rsid w:val="00FE574C"/>
    <w:rsid w:val="00FF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320E"/>
  <w15:docId w15:val="{96526679-CAE6-40CB-BAF1-8CBBEF07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hanging="28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4AC"/>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64AC"/>
    <w:pPr>
      <w:spacing w:line="240" w:lineRule="auto"/>
    </w:pPr>
    <w:rPr>
      <w:sz w:val="24"/>
      <w:szCs w:val="24"/>
    </w:rPr>
  </w:style>
  <w:style w:type="character" w:customStyle="1" w:styleId="CommentTextChar">
    <w:name w:val="Comment Text Char"/>
    <w:basedOn w:val="DefaultParagraphFont"/>
    <w:link w:val="CommentText"/>
    <w:uiPriority w:val="99"/>
    <w:rsid w:val="006A64AC"/>
    <w:rPr>
      <w:sz w:val="24"/>
      <w:szCs w:val="24"/>
    </w:rPr>
  </w:style>
  <w:style w:type="character" w:styleId="Hyperlink">
    <w:name w:val="Hyperlink"/>
    <w:uiPriority w:val="99"/>
    <w:unhideWhenUsed/>
    <w:rsid w:val="006A64AC"/>
    <w:rPr>
      <w:rFonts w:cs="Times New Roman"/>
      <w:color w:val="0000FF"/>
      <w:u w:val="single"/>
    </w:rPr>
  </w:style>
  <w:style w:type="paragraph" w:styleId="Footer">
    <w:name w:val="footer"/>
    <w:basedOn w:val="Normal"/>
    <w:link w:val="FooterChar"/>
    <w:uiPriority w:val="99"/>
    <w:unhideWhenUsed/>
    <w:rsid w:val="006A64AC"/>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6A64AC"/>
    <w:rPr>
      <w:rFonts w:ascii="Calibri" w:eastAsia="Times New Roman" w:hAnsi="Calibri" w:cs="Times New Roman"/>
    </w:rPr>
  </w:style>
  <w:style w:type="character" w:customStyle="1" w:styleId="street-address">
    <w:name w:val="street-address"/>
    <w:rsid w:val="006A64AC"/>
    <w:rPr>
      <w:rFonts w:cs="Times New Roman"/>
    </w:rPr>
  </w:style>
  <w:style w:type="character" w:customStyle="1" w:styleId="locality">
    <w:name w:val="locality"/>
    <w:rsid w:val="006A64AC"/>
    <w:rPr>
      <w:rFonts w:cs="Times New Roman"/>
    </w:rPr>
  </w:style>
  <w:style w:type="character" w:customStyle="1" w:styleId="region">
    <w:name w:val="region"/>
    <w:rsid w:val="006A64AC"/>
    <w:rPr>
      <w:rFonts w:cs="Times New Roman"/>
    </w:rPr>
  </w:style>
  <w:style w:type="character" w:customStyle="1" w:styleId="postal-code">
    <w:name w:val="postal-code"/>
    <w:rsid w:val="006A64AC"/>
    <w:rPr>
      <w:rFonts w:cs="Times New Roman"/>
    </w:rPr>
  </w:style>
  <w:style w:type="table" w:customStyle="1" w:styleId="LightShading2">
    <w:name w:val="Light Shading2"/>
    <w:basedOn w:val="TableNormal"/>
    <w:uiPriority w:val="60"/>
    <w:rsid w:val="006A64AC"/>
    <w:pPr>
      <w:spacing w:after="0" w:line="240" w:lineRule="auto"/>
      <w:ind w:firstLin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924FA2"/>
    <w:pPr>
      <w:spacing w:after="0" w:line="240" w:lineRule="auto"/>
      <w:ind w:firstLin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25903"/>
    <w:rPr>
      <w:sz w:val="16"/>
      <w:szCs w:val="16"/>
    </w:rPr>
  </w:style>
  <w:style w:type="paragraph" w:styleId="BalloonText">
    <w:name w:val="Balloon Text"/>
    <w:basedOn w:val="Normal"/>
    <w:link w:val="BalloonTextChar"/>
    <w:uiPriority w:val="99"/>
    <w:semiHidden/>
    <w:unhideWhenUsed/>
    <w:rsid w:val="00925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03"/>
    <w:rPr>
      <w:rFonts w:ascii="Tahoma" w:hAnsi="Tahoma" w:cs="Tahoma"/>
      <w:sz w:val="16"/>
      <w:szCs w:val="16"/>
    </w:rPr>
  </w:style>
  <w:style w:type="paragraph" w:styleId="Header">
    <w:name w:val="header"/>
    <w:basedOn w:val="Normal"/>
    <w:link w:val="HeaderChar"/>
    <w:uiPriority w:val="99"/>
    <w:semiHidden/>
    <w:unhideWhenUsed/>
    <w:rsid w:val="004532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29E"/>
  </w:style>
  <w:style w:type="character" w:styleId="Emphasis">
    <w:name w:val="Emphasis"/>
    <w:basedOn w:val="DefaultParagraphFont"/>
    <w:uiPriority w:val="20"/>
    <w:qFormat/>
    <w:rsid w:val="006823C3"/>
    <w:rPr>
      <w:i/>
      <w:iCs/>
    </w:rPr>
  </w:style>
  <w:style w:type="paragraph" w:styleId="CommentSubject">
    <w:name w:val="annotation subject"/>
    <w:basedOn w:val="CommentText"/>
    <w:next w:val="CommentText"/>
    <w:link w:val="CommentSubjectChar"/>
    <w:uiPriority w:val="99"/>
    <w:semiHidden/>
    <w:unhideWhenUsed/>
    <w:rsid w:val="00E01A18"/>
    <w:rPr>
      <w:b/>
      <w:bCs/>
      <w:sz w:val="20"/>
      <w:szCs w:val="20"/>
    </w:rPr>
  </w:style>
  <w:style w:type="character" w:customStyle="1" w:styleId="CommentSubjectChar">
    <w:name w:val="Comment Subject Char"/>
    <w:basedOn w:val="CommentTextChar"/>
    <w:link w:val="CommentSubject"/>
    <w:uiPriority w:val="99"/>
    <w:semiHidden/>
    <w:rsid w:val="00E01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mboselibaboons.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abig@n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earchie</dc:creator>
  <cp:lastModifiedBy>bobby habig</cp:lastModifiedBy>
  <cp:revision>2</cp:revision>
  <cp:lastPrinted>2018-12-13T20:35:00Z</cp:lastPrinted>
  <dcterms:created xsi:type="dcterms:W3CDTF">2019-09-02T16:10:00Z</dcterms:created>
  <dcterms:modified xsi:type="dcterms:W3CDTF">2019-09-02T16:10:00Z</dcterms:modified>
</cp:coreProperties>
</file>